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D" w:rsidRPr="00854251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54251">
        <w:rPr>
          <w:rFonts w:ascii="Times New Roman" w:eastAsia="Times New Roman" w:hAnsi="Times New Roman"/>
          <w:b/>
          <w:sz w:val="36"/>
          <w:szCs w:val="36"/>
        </w:rPr>
        <w:t>Реестр субъектов малого и среднего предпринимательства -</w:t>
      </w:r>
    </w:p>
    <w:p w:rsidR="0062692D" w:rsidRPr="00854251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54251">
        <w:rPr>
          <w:rFonts w:ascii="Times New Roman" w:eastAsia="Times New Roman" w:hAnsi="Times New Roman"/>
          <w:b/>
          <w:sz w:val="36"/>
          <w:szCs w:val="36"/>
        </w:rPr>
        <w:t>получателей поддержки</w:t>
      </w:r>
    </w:p>
    <w:p w:rsidR="0062692D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2692D" w:rsidRPr="00B53F42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2692D" w:rsidRPr="001835A5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3F42">
        <w:rPr>
          <w:rFonts w:ascii="Times New Roman" w:eastAsia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B53F42">
        <w:rPr>
          <w:rFonts w:ascii="Times New Roman" w:eastAsia="Times New Roman" w:hAnsi="Times New Roman"/>
          <w:b/>
          <w:sz w:val="36"/>
          <w:szCs w:val="36"/>
        </w:rPr>
        <w:t>Тимского</w:t>
      </w:r>
      <w:proofErr w:type="spellEnd"/>
      <w:r w:rsidRPr="00B53F42">
        <w:rPr>
          <w:rFonts w:ascii="Times New Roman" w:eastAsia="Times New Roman" w:hAnsi="Times New Roman"/>
          <w:b/>
          <w:sz w:val="36"/>
          <w:szCs w:val="36"/>
        </w:rPr>
        <w:t xml:space="preserve"> района Курской области</w:t>
      </w:r>
    </w:p>
    <w:p w:rsidR="0062692D" w:rsidRDefault="0062692D" w:rsidP="006269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F070A">
        <w:rPr>
          <w:rFonts w:ascii="Times New Roman" w:eastAsia="Times New Roman" w:hAnsi="Times New Roman"/>
          <w:sz w:val="28"/>
          <w:szCs w:val="28"/>
        </w:rPr>
        <w:t> </w:t>
      </w:r>
    </w:p>
    <w:p w:rsidR="0062692D" w:rsidRDefault="0062692D" w:rsidP="0062692D"/>
    <w:p w:rsidR="0062692D" w:rsidRDefault="0062692D" w:rsidP="0062692D"/>
    <w:p w:rsidR="0062692D" w:rsidRDefault="0062692D" w:rsidP="0062692D"/>
    <w:p w:rsidR="0062692D" w:rsidRDefault="0062692D" w:rsidP="0062692D"/>
    <w:p w:rsidR="0062692D" w:rsidRDefault="0062692D" w:rsidP="0062692D"/>
    <w:p w:rsidR="0062692D" w:rsidRPr="008F3301" w:rsidRDefault="0062692D" w:rsidP="0062692D">
      <w:pPr>
        <w:jc w:val="center"/>
        <w:rPr>
          <w:rFonts w:ascii="Times New Roman" w:hAnsi="Times New Roman"/>
          <w:b/>
          <w:sz w:val="28"/>
          <w:szCs w:val="28"/>
        </w:rPr>
      </w:pPr>
      <w:r w:rsidRPr="008F3301">
        <w:rPr>
          <w:rFonts w:ascii="Times New Roman" w:hAnsi="Times New Roman"/>
          <w:b/>
          <w:sz w:val="28"/>
          <w:szCs w:val="28"/>
        </w:rPr>
        <w:t>2012</w:t>
      </w:r>
    </w:p>
    <w:p w:rsidR="00073EE9" w:rsidRDefault="00073EE9"/>
    <w:p w:rsidR="0062692D" w:rsidRDefault="0062692D"/>
    <w:p w:rsidR="0062692D" w:rsidRDefault="0062692D"/>
    <w:p w:rsidR="0062692D" w:rsidRDefault="0062692D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608"/>
        <w:gridCol w:w="1871"/>
        <w:gridCol w:w="1608"/>
        <w:gridCol w:w="1717"/>
        <w:gridCol w:w="1134"/>
        <w:gridCol w:w="1134"/>
        <w:gridCol w:w="1271"/>
        <w:gridCol w:w="1080"/>
        <w:gridCol w:w="1463"/>
      </w:tblGrid>
      <w:tr w:rsidR="0062692D" w:rsidRPr="008F3301" w:rsidTr="00774EDB">
        <w:trPr>
          <w:cantSplit/>
          <w:trHeight w:val="360"/>
        </w:trPr>
        <w:tc>
          <w:tcPr>
            <w:tcW w:w="11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62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реестр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вой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запи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си 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включ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(исключения)сведений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680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субъекте малого и среднего предпринимательства 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получателе поддержки                    </w:t>
            </w:r>
          </w:p>
        </w:tc>
        <w:tc>
          <w:tcPr>
            <w:tcW w:w="46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46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о нарушении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порядка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и условий пр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доставления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 (если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имеется), в том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числе 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нецеле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вом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</w:t>
            </w:r>
          </w:p>
        </w:tc>
      </w:tr>
      <w:tr w:rsidR="0062692D" w:rsidRPr="008F3301" w:rsidTr="00774EDB">
        <w:trPr>
          <w:cantSplit/>
          <w:trHeight w:val="1320"/>
        </w:trPr>
        <w:tc>
          <w:tcPr>
            <w:tcW w:w="1135" w:type="dxa"/>
            <w:vMerge/>
            <w:vAlign w:val="center"/>
            <w:hideMark/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юридического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лица или ф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милия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, имя и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отчество (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ес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 имеется)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нимателя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почтовый адрес (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сто нахождения) юридического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лица или место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тельства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индивиду-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ального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теля - получателя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поддержки           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основной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ственный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ционный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за-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писи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венной регистрации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юридического лица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(ОГРН) или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индиви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дуального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нимателя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(ОГРНИП) 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идентификац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онный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 номер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налогопла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тельщика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вид 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форма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срок ок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зания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под-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1463" w:type="dxa"/>
            <w:vMerge/>
            <w:vAlign w:val="center"/>
            <w:hideMark/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62692D" w:rsidRPr="008F3301" w:rsidRDefault="0062692D" w:rsidP="00774E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Протокол  от 12.12.2012 г.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Месропян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2-е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Придорожная, д. 3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312461417400016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462401279842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Протокол  от 12.12.2012 г.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>ИП Панюков Алексей Юрьевич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Красноармейская слободка, д. 5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312461426100017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462401118186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20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.12.2012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83CBD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783CBD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Куйбышева, д. 48, кв. 2</w:t>
            </w:r>
            <w:proofErr w:type="gramEnd"/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312461432100015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462400008046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20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.12.2012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83CBD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783CB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Кирова, д. 1г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312461429300012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462401037681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307061,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Становое, ул. Ворошилова, 21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314461401700011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462400122609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Кирова-50 «а», кв.5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314461411800012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462400180618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307071,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Успенка, ул. Школьная, 8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314461417600028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462400877007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Ветпрепара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Кирова,23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1144614000080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4624001186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232DE2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70348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DE2" w:rsidRPr="008F3301" w:rsidTr="00774EDB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620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232DE2" w:rsidRPr="008F3301" w:rsidRDefault="00232DE2" w:rsidP="00620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Глава КФХ Овчинников Дмитрий Николаевич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с.3-е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Запольная, </w:t>
            </w:r>
          </w:p>
          <w:p w:rsidR="00232DE2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52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314461424800012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462401214926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620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800,0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232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04.12. 2014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Pr="008F3301" w:rsidRDefault="00232DE2" w:rsidP="0077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692D" w:rsidRDefault="0062692D"/>
    <w:sectPr w:rsidR="0062692D" w:rsidSect="008F3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92D"/>
    <w:rsid w:val="00073EE9"/>
    <w:rsid w:val="00232DE2"/>
    <w:rsid w:val="0062692D"/>
    <w:rsid w:val="0097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2014-12-09T06:08:00Z</cp:lastPrinted>
  <dcterms:created xsi:type="dcterms:W3CDTF">2014-10-09T09:48:00Z</dcterms:created>
  <dcterms:modified xsi:type="dcterms:W3CDTF">2014-12-09T06:08:00Z</dcterms:modified>
</cp:coreProperties>
</file>