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827"/>
      </w:tblGrid>
      <w:tr w:rsidR="006A6784" w:rsidRPr="00D81E0B" w:rsidTr="00105636">
        <w:tc>
          <w:tcPr>
            <w:tcW w:w="6204" w:type="dxa"/>
            <w:shd w:val="clear" w:color="auto" w:fill="auto"/>
          </w:tcPr>
          <w:p w:rsidR="006A6784" w:rsidRPr="00512D14" w:rsidRDefault="00713411" w:rsidP="000D4130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3028950" cy="85889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 со слоганом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970" cy="86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:rsidR="008A16B6" w:rsidRDefault="00097733" w:rsidP="009F45B1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br/>
            </w:r>
            <w:r w:rsidR="008A16B6">
              <w:rPr>
                <w:rFonts w:ascii="Trebuchet MS" w:hAnsi="Trebuchet MS"/>
                <w:b/>
                <w:sz w:val="16"/>
                <w:szCs w:val="16"/>
              </w:rPr>
              <w:t>Пресс-служба</w:t>
            </w:r>
            <w:r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:rsidR="006A6784" w:rsidRPr="00AD2040" w:rsidRDefault="008A16B6" w:rsidP="009F45B1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АО «АтомЭнергоСбыт</w:t>
            </w:r>
            <w:r w:rsidR="00097733">
              <w:rPr>
                <w:rFonts w:ascii="Trebuchet MS" w:hAnsi="Trebuchet MS"/>
                <w:b/>
                <w:sz w:val="16"/>
                <w:szCs w:val="16"/>
              </w:rPr>
              <w:t>»</w:t>
            </w:r>
            <w:r w:rsidR="00097733" w:rsidRPr="00AD2040">
              <w:rPr>
                <w:rFonts w:ascii="Trebuchet MS" w:hAnsi="Trebuchet MS"/>
                <w:b/>
                <w:sz w:val="16"/>
                <w:szCs w:val="16"/>
              </w:rPr>
              <w:br/>
            </w:r>
          </w:p>
          <w:p w:rsidR="00231E34" w:rsidRPr="00573CAE" w:rsidRDefault="00097733" w:rsidP="00231E34">
            <w:pPr>
              <w:spacing w:after="0" w:line="240" w:lineRule="auto"/>
            </w:pPr>
            <w:r>
              <w:rPr>
                <w:rFonts w:ascii="Trebuchet MS" w:hAnsi="Trebuchet MS"/>
                <w:b/>
                <w:sz w:val="16"/>
                <w:szCs w:val="16"/>
              </w:rPr>
              <w:t>Тел</w:t>
            </w:r>
            <w:r w:rsidRPr="00573CAE">
              <w:rPr>
                <w:rFonts w:ascii="Trebuchet MS" w:hAnsi="Trebuchet MS"/>
                <w:b/>
                <w:sz w:val="16"/>
                <w:szCs w:val="16"/>
              </w:rPr>
              <w:t xml:space="preserve">.: </w:t>
            </w:r>
            <w:r w:rsidR="008A16B6" w:rsidRPr="00573CAE">
              <w:rPr>
                <w:rFonts w:ascii="Trebuchet MS" w:hAnsi="Trebuchet MS"/>
                <w:b/>
                <w:sz w:val="16"/>
                <w:szCs w:val="16"/>
              </w:rPr>
              <w:t>+7 (4</w:t>
            </w:r>
            <w:r w:rsidR="00777621" w:rsidRPr="00573CAE">
              <w:rPr>
                <w:rFonts w:ascii="Trebuchet MS" w:hAnsi="Trebuchet MS"/>
                <w:b/>
                <w:sz w:val="16"/>
                <w:szCs w:val="16"/>
              </w:rPr>
              <w:t>712</w:t>
            </w:r>
            <w:r w:rsidR="008A16B6" w:rsidRPr="00573CAE">
              <w:rPr>
                <w:rFonts w:ascii="Trebuchet MS" w:hAnsi="Trebuchet MS"/>
                <w:b/>
                <w:sz w:val="16"/>
                <w:szCs w:val="16"/>
              </w:rPr>
              <w:t xml:space="preserve">) </w:t>
            </w:r>
            <w:r w:rsidR="00492C4C" w:rsidRPr="00573CAE">
              <w:rPr>
                <w:rFonts w:ascii="Trebuchet MS" w:hAnsi="Trebuchet MS"/>
                <w:b/>
                <w:sz w:val="16"/>
                <w:szCs w:val="16"/>
              </w:rPr>
              <w:t>39-03-01</w:t>
            </w:r>
            <w:r w:rsidRPr="00573CAE">
              <w:rPr>
                <w:rFonts w:ascii="Trebuchet MS" w:hAnsi="Trebuchet MS"/>
                <w:b/>
                <w:sz w:val="16"/>
                <w:szCs w:val="16"/>
              </w:rPr>
              <w:br/>
            </w:r>
            <w:r w:rsidR="00231E34">
              <w:rPr>
                <w:rFonts w:ascii="Trebuchet MS" w:hAnsi="Trebuchet MS"/>
                <w:b/>
                <w:sz w:val="16"/>
                <w:szCs w:val="16"/>
                <w:lang w:val="en-US"/>
              </w:rPr>
              <w:t>E</w:t>
            </w:r>
            <w:r w:rsidR="00231E34" w:rsidRPr="00573CAE">
              <w:rPr>
                <w:rFonts w:ascii="Trebuchet MS" w:hAnsi="Trebuchet MS"/>
                <w:b/>
                <w:sz w:val="16"/>
                <w:szCs w:val="16"/>
              </w:rPr>
              <w:t>-</w:t>
            </w:r>
            <w:r w:rsidR="00231E34">
              <w:rPr>
                <w:rFonts w:ascii="Trebuchet MS" w:hAnsi="Trebuchet MS"/>
                <w:b/>
                <w:sz w:val="16"/>
                <w:szCs w:val="16"/>
                <w:lang w:val="en-US"/>
              </w:rPr>
              <w:t>mail</w:t>
            </w:r>
            <w:r w:rsidR="00231E34" w:rsidRPr="00573CAE">
              <w:rPr>
                <w:rFonts w:ascii="Trebuchet MS" w:hAnsi="Trebuchet MS"/>
                <w:b/>
                <w:sz w:val="16"/>
                <w:szCs w:val="16"/>
              </w:rPr>
              <w:t xml:space="preserve">: </w:t>
            </w:r>
            <w:proofErr w:type="spellStart"/>
            <w:r w:rsidR="008A16B6"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press</w:t>
            </w:r>
            <w:r w:rsidR="00D322BD"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a</w:t>
            </w:r>
            <w:proofErr w:type="spellEnd"/>
            <w:r w:rsidR="008A16B6" w:rsidRPr="00573CAE">
              <w:rPr>
                <w:rFonts w:ascii="Trebuchet MS" w:hAnsi="Trebuchet MS"/>
                <w:b/>
                <w:color w:val="0000FF"/>
                <w:sz w:val="16"/>
                <w:szCs w:val="16"/>
              </w:rPr>
              <w:t>@</w:t>
            </w:r>
            <w:r w:rsidR="00D322BD"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kursk</w:t>
            </w:r>
            <w:r w:rsidR="00D322BD" w:rsidRPr="00573CAE">
              <w:rPr>
                <w:rFonts w:ascii="Trebuchet MS" w:hAnsi="Trebuchet MS"/>
                <w:b/>
                <w:color w:val="0000FF"/>
                <w:sz w:val="16"/>
                <w:szCs w:val="16"/>
              </w:rPr>
              <w:t>.</w:t>
            </w:r>
            <w:r w:rsidR="008A16B6"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atomsbt</w:t>
            </w:r>
            <w:r w:rsidR="008A16B6" w:rsidRPr="00573CAE">
              <w:rPr>
                <w:rFonts w:ascii="Trebuchet MS" w:hAnsi="Trebuchet MS"/>
                <w:b/>
                <w:color w:val="0000FF"/>
                <w:sz w:val="16"/>
                <w:szCs w:val="16"/>
              </w:rPr>
              <w:t>.</w:t>
            </w:r>
            <w:r w:rsidR="008A16B6"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ru</w:t>
            </w:r>
          </w:p>
          <w:p w:rsidR="00231E34" w:rsidRDefault="00231E34" w:rsidP="00231E34">
            <w:pPr>
              <w:spacing w:after="0" w:line="240" w:lineRule="auto"/>
              <w:rPr>
                <w:rFonts w:ascii="Trebuchet MS" w:hAnsi="Trebuchet MS"/>
                <w:b/>
                <w:color w:val="0000FF"/>
                <w:sz w:val="16"/>
                <w:szCs w:val="16"/>
              </w:rPr>
            </w:pPr>
            <w:proofErr w:type="gramStart"/>
            <w:r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www</w:t>
            </w:r>
            <w:proofErr w:type="gramEnd"/>
            <w:r>
              <w:rPr>
                <w:rFonts w:ascii="Trebuchet MS" w:hAnsi="Trebuchet MS"/>
                <w:b/>
                <w:color w:val="0000FF"/>
                <w:sz w:val="16"/>
                <w:szCs w:val="16"/>
              </w:rPr>
              <w:t>.</w:t>
            </w:r>
            <w:r w:rsidR="008A16B6" w:rsidRPr="008A16B6">
              <w:rPr>
                <w:rFonts w:ascii="Trebuchet MS" w:hAnsi="Trebuchet MS"/>
                <w:b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atom</w:t>
            </w:r>
            <w:r w:rsidR="008A16B6"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sbt</w:t>
            </w:r>
            <w:r>
              <w:rPr>
                <w:rFonts w:ascii="Trebuchet MS" w:hAnsi="Trebuchet MS"/>
                <w:b/>
                <w:color w:val="0000FF"/>
                <w:sz w:val="16"/>
                <w:szCs w:val="16"/>
              </w:rPr>
              <w:t>.</w:t>
            </w:r>
            <w:r>
              <w:rPr>
                <w:rFonts w:ascii="Trebuchet MS" w:hAnsi="Trebuchet MS"/>
                <w:b/>
                <w:color w:val="0000FF"/>
                <w:sz w:val="16"/>
                <w:szCs w:val="16"/>
                <w:lang w:val="en-US"/>
              </w:rPr>
              <w:t>ru</w:t>
            </w:r>
          </w:p>
          <w:p w:rsidR="006A6784" w:rsidRPr="00D81E0B" w:rsidRDefault="006A6784" w:rsidP="009F45B1">
            <w:pPr>
              <w:spacing w:after="0" w:line="240" w:lineRule="auto"/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6A6784" w:rsidRPr="00D81E0B" w:rsidRDefault="006A6784" w:rsidP="009F45B1">
            <w:pPr>
              <w:spacing w:after="0" w:line="240" w:lineRule="auto"/>
              <w:rPr>
                <w:rFonts w:ascii="Trebuchet MS" w:hAnsi="Trebuchet MS"/>
                <w:b/>
                <w:sz w:val="14"/>
                <w:szCs w:val="14"/>
              </w:rPr>
            </w:pPr>
          </w:p>
        </w:tc>
      </w:tr>
    </w:tbl>
    <w:p w:rsidR="006A6784" w:rsidRPr="00105636" w:rsidRDefault="006A6784" w:rsidP="009F45B1">
      <w:pPr>
        <w:spacing w:after="0"/>
        <w:rPr>
          <w:sz w:val="36"/>
          <w:szCs w:val="36"/>
        </w:rPr>
      </w:pPr>
      <w:r w:rsidRPr="00105636">
        <w:rPr>
          <w:rFonts w:ascii="Trebuchet MS" w:hAnsi="Trebuchet MS"/>
          <w:sz w:val="36"/>
          <w:szCs w:val="36"/>
        </w:rPr>
        <w:t>ПРЕСС-РЕЛИЗ</w:t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  <w:r w:rsidRPr="00105636">
        <w:rPr>
          <w:rFonts w:ascii="Trebuchet MS" w:hAnsi="Trebuchet MS"/>
          <w:sz w:val="36"/>
          <w:szCs w:val="36"/>
        </w:rPr>
        <w:tab/>
      </w:r>
    </w:p>
    <w:p w:rsidR="00124C3B" w:rsidRDefault="0075744B" w:rsidP="009F45B1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  <w:sz w:val="20"/>
          <w:szCs w:val="20"/>
        </w:rPr>
        <w:t>0</w:t>
      </w:r>
      <w:r w:rsidR="00FA4EB7">
        <w:rPr>
          <w:rFonts w:ascii="Trebuchet MS" w:hAnsi="Trebuchet MS"/>
          <w:b/>
          <w:sz w:val="20"/>
          <w:szCs w:val="20"/>
        </w:rPr>
        <w:t>9</w:t>
      </w:r>
      <w:r w:rsidR="00105636" w:rsidRPr="00105636">
        <w:rPr>
          <w:rFonts w:ascii="Trebuchet MS" w:hAnsi="Trebuchet MS"/>
          <w:b/>
          <w:sz w:val="20"/>
          <w:szCs w:val="20"/>
        </w:rPr>
        <w:t>.</w:t>
      </w:r>
      <w:r w:rsidR="00365E5F">
        <w:rPr>
          <w:rFonts w:ascii="Trebuchet MS" w:hAnsi="Trebuchet MS"/>
          <w:b/>
          <w:sz w:val="20"/>
          <w:szCs w:val="20"/>
        </w:rPr>
        <w:t>0</w:t>
      </w:r>
      <w:r w:rsidR="00BA5C45">
        <w:rPr>
          <w:rFonts w:ascii="Trebuchet MS" w:hAnsi="Trebuchet MS"/>
          <w:b/>
          <w:sz w:val="20"/>
          <w:szCs w:val="20"/>
        </w:rPr>
        <w:t>7</w:t>
      </w:r>
      <w:r w:rsidR="00105636" w:rsidRPr="00105636">
        <w:rPr>
          <w:rFonts w:ascii="Trebuchet MS" w:hAnsi="Trebuchet MS"/>
          <w:b/>
          <w:sz w:val="20"/>
          <w:szCs w:val="20"/>
        </w:rPr>
        <w:t>.</w:t>
      </w:r>
      <w:r w:rsidR="006A6784" w:rsidRPr="003A28A8">
        <w:rPr>
          <w:rFonts w:ascii="Trebuchet MS" w:hAnsi="Trebuchet MS"/>
          <w:b/>
          <w:sz w:val="20"/>
          <w:szCs w:val="20"/>
        </w:rPr>
        <w:t>20</w:t>
      </w:r>
      <w:r w:rsidR="00365E5F">
        <w:rPr>
          <w:rFonts w:ascii="Trebuchet MS" w:hAnsi="Trebuchet MS"/>
          <w:b/>
          <w:sz w:val="20"/>
          <w:szCs w:val="20"/>
        </w:rPr>
        <w:t>20</w:t>
      </w:r>
      <w:r w:rsidR="00537B4F">
        <w:rPr>
          <w:rFonts w:ascii="Trebuchet MS" w:hAnsi="Trebuchet MS"/>
          <w:b/>
          <w:sz w:val="20"/>
          <w:szCs w:val="20"/>
        </w:rPr>
        <w:t xml:space="preserve"> </w:t>
      </w:r>
      <w:bookmarkStart w:id="0" w:name="_GoBack"/>
      <w:bookmarkEnd w:id="0"/>
    </w:p>
    <w:p w:rsidR="00695B3D" w:rsidRPr="00D322BD" w:rsidRDefault="00695B3D" w:rsidP="00E10F6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FA4EB7" w:rsidRDefault="00FA4EB7" w:rsidP="00FA4EB7">
      <w:pPr>
        <w:spacing w:after="0" w:line="240" w:lineRule="auto"/>
        <w:ind w:firstLine="708"/>
        <w:jc w:val="center"/>
        <w:rPr>
          <w:rFonts w:ascii="Trebuchet MS" w:hAnsi="Trebuchet MS" w:cs="Times New Roman"/>
          <w:b/>
          <w:sz w:val="28"/>
          <w:szCs w:val="21"/>
        </w:rPr>
      </w:pPr>
      <w:r>
        <w:rPr>
          <w:rFonts w:ascii="Trebuchet MS" w:hAnsi="Trebuchet MS" w:cs="Times New Roman"/>
          <w:b/>
          <w:sz w:val="28"/>
          <w:szCs w:val="21"/>
        </w:rPr>
        <w:t>Курское подразделение АО «</w:t>
      </w:r>
      <w:r w:rsidR="006E243F">
        <w:rPr>
          <w:rFonts w:ascii="Trebuchet MS" w:hAnsi="Trebuchet MS" w:cs="Times New Roman"/>
          <w:b/>
          <w:sz w:val="28"/>
          <w:szCs w:val="21"/>
        </w:rPr>
        <w:t>АтомЭнергоСбыт</w:t>
      </w:r>
      <w:r>
        <w:rPr>
          <w:rFonts w:ascii="Trebuchet MS" w:hAnsi="Trebuchet MS" w:cs="Times New Roman"/>
          <w:b/>
          <w:sz w:val="28"/>
          <w:szCs w:val="21"/>
        </w:rPr>
        <w:t>»</w:t>
      </w:r>
      <w:r w:rsidR="009518E3" w:rsidRPr="009518E3">
        <w:rPr>
          <w:rFonts w:ascii="Trebuchet MS" w:hAnsi="Trebuchet MS" w:cs="Times New Roman"/>
          <w:b/>
          <w:sz w:val="28"/>
          <w:szCs w:val="21"/>
        </w:rPr>
        <w:t xml:space="preserve"> </w:t>
      </w:r>
    </w:p>
    <w:p w:rsidR="00FA4EB7" w:rsidRPr="009518E3" w:rsidRDefault="00FA4EB7" w:rsidP="00FA4EB7">
      <w:pPr>
        <w:spacing w:after="0" w:line="240" w:lineRule="auto"/>
        <w:ind w:firstLine="708"/>
        <w:jc w:val="center"/>
        <w:rPr>
          <w:rFonts w:ascii="Trebuchet MS" w:hAnsi="Trebuchet MS" w:cs="Times New Roman"/>
          <w:b/>
          <w:sz w:val="28"/>
          <w:szCs w:val="21"/>
        </w:rPr>
      </w:pPr>
      <w:r>
        <w:rPr>
          <w:rFonts w:ascii="Trebuchet MS" w:hAnsi="Trebuchet MS" w:cs="Times New Roman"/>
          <w:b/>
          <w:sz w:val="28"/>
          <w:szCs w:val="21"/>
        </w:rPr>
        <w:t>готовится к переводу потребителей на электронный счет</w:t>
      </w:r>
    </w:p>
    <w:p w:rsidR="004551FF" w:rsidRDefault="00FA4EB7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b/>
          <w:i/>
          <w:szCs w:val="21"/>
        </w:rPr>
        <w:t xml:space="preserve">Предлагаемый курянам переход на электронный счет за потребленную электроэнергию позволит экономить время клиентов, повысит удобство хранения платежных документов, а в перспективе будет способствовать сокращению расходов на изготовление бумажных платежных документов. </w:t>
      </w:r>
    </w:p>
    <w:p w:rsidR="007B2AE6" w:rsidRDefault="00FA4EB7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Прогнозные сроки перевода потребителей электроэнергии </w:t>
      </w:r>
      <w:r w:rsidR="007B2AE6">
        <w:rPr>
          <w:rFonts w:ascii="Trebuchet MS" w:hAnsi="Trebuchet MS"/>
          <w:szCs w:val="21"/>
        </w:rPr>
        <w:t xml:space="preserve">Курской области из числа </w:t>
      </w:r>
      <w:proofErr w:type="spellStart"/>
      <w:r w:rsidR="007B2AE6">
        <w:rPr>
          <w:rFonts w:ascii="Trebuchet MS" w:hAnsi="Trebuchet MS"/>
          <w:szCs w:val="21"/>
        </w:rPr>
        <w:t>физ.лиц</w:t>
      </w:r>
      <w:proofErr w:type="spellEnd"/>
      <w:r w:rsidR="007B2AE6">
        <w:rPr>
          <w:rFonts w:ascii="Trebuchet MS" w:hAnsi="Trebuchet MS"/>
          <w:szCs w:val="21"/>
        </w:rPr>
        <w:t xml:space="preserve"> – осень 2020 года. Мотивацией для реализации данного проекта стал успешный перевод на электронные платежные документы потребителей – юридических лиц Курской области. Начиная с апреля 2020 Курское подразделение АтомЭнергоСбыта направляет своим клиентам – юридическим лицам платежные документы в электронном формате. При этом, как показала практика, перевод на электронный платежный документ не отразился на качестве, уровне и объемах расчетов за потребленную данной группой потребителей электроэнергию.</w:t>
      </w:r>
    </w:p>
    <w:p w:rsidR="007B2AE6" w:rsidRDefault="007B2AE6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В настоящее время силами энергетиков готовится комплекс сопутствующих мероприятий, способствующих поэтапному, а главное - комфортному переходу на электронные платежные документы</w:t>
      </w:r>
      <w:r w:rsidR="00983F87">
        <w:rPr>
          <w:rFonts w:ascii="Trebuchet MS" w:hAnsi="Trebuchet MS"/>
          <w:szCs w:val="21"/>
        </w:rPr>
        <w:t xml:space="preserve"> потребителей – физ</w:t>
      </w:r>
      <w:r w:rsidR="000A0AF1">
        <w:rPr>
          <w:rFonts w:ascii="Trebuchet MS" w:hAnsi="Trebuchet MS"/>
          <w:szCs w:val="21"/>
        </w:rPr>
        <w:t>.</w:t>
      </w:r>
      <w:r w:rsidR="00983F87">
        <w:rPr>
          <w:rFonts w:ascii="Trebuchet MS" w:hAnsi="Trebuchet MS"/>
          <w:szCs w:val="21"/>
        </w:rPr>
        <w:t xml:space="preserve"> лиц</w:t>
      </w:r>
      <w:r>
        <w:rPr>
          <w:rFonts w:ascii="Trebuchet MS" w:hAnsi="Trebuchet MS"/>
          <w:szCs w:val="21"/>
        </w:rPr>
        <w:t>.</w:t>
      </w:r>
    </w:p>
    <w:p w:rsidR="00DA13AE" w:rsidRDefault="007B2AE6" w:rsidP="00DA13AE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Боле</w:t>
      </w:r>
      <w:r w:rsidR="00D27A1B">
        <w:rPr>
          <w:rFonts w:ascii="Trebuchet MS" w:hAnsi="Trebuchet MS"/>
          <w:szCs w:val="21"/>
        </w:rPr>
        <w:t>е</w:t>
      </w:r>
      <w:r>
        <w:rPr>
          <w:rFonts w:ascii="Trebuchet MS" w:hAnsi="Trebuchet MS"/>
          <w:szCs w:val="21"/>
        </w:rPr>
        <w:t xml:space="preserve"> того, на сегодняшний день </w:t>
      </w:r>
      <w:r w:rsidR="000B0011">
        <w:rPr>
          <w:rFonts w:ascii="Trebuchet MS" w:hAnsi="Trebuchet MS"/>
          <w:szCs w:val="21"/>
        </w:rPr>
        <w:t xml:space="preserve">многие куряне уже перешли на </w:t>
      </w:r>
      <w:r w:rsidR="00E72402">
        <w:rPr>
          <w:rFonts w:ascii="Trebuchet MS" w:hAnsi="Trebuchet MS"/>
          <w:szCs w:val="21"/>
        </w:rPr>
        <w:t>электронн</w:t>
      </w:r>
      <w:r>
        <w:rPr>
          <w:rFonts w:ascii="Trebuchet MS" w:hAnsi="Trebuchet MS"/>
          <w:szCs w:val="21"/>
        </w:rPr>
        <w:t>ые платежные документы</w:t>
      </w:r>
      <w:r w:rsidR="000B0011">
        <w:rPr>
          <w:rFonts w:ascii="Trebuchet MS" w:hAnsi="Trebuchet MS"/>
          <w:szCs w:val="21"/>
        </w:rPr>
        <w:t xml:space="preserve">. Получить электронную платежку от АтомЭнергоСбыта можно с </w:t>
      </w:r>
      <w:r w:rsidR="003F6CA5">
        <w:rPr>
          <w:rFonts w:ascii="Trebuchet MS" w:hAnsi="Trebuchet MS"/>
          <w:szCs w:val="21"/>
        </w:rPr>
        <w:t xml:space="preserve">помощью </w:t>
      </w:r>
      <w:r w:rsidR="004551FF" w:rsidRPr="00846B79">
        <w:rPr>
          <w:rFonts w:ascii="Trebuchet MS" w:hAnsi="Trebuchet MS"/>
          <w:szCs w:val="21"/>
        </w:rPr>
        <w:t>электронн</w:t>
      </w:r>
      <w:r w:rsidR="00032198">
        <w:rPr>
          <w:rFonts w:ascii="Trebuchet MS" w:hAnsi="Trebuchet MS"/>
          <w:szCs w:val="21"/>
        </w:rPr>
        <w:t>ых</w:t>
      </w:r>
      <w:r w:rsidR="0033737E">
        <w:rPr>
          <w:rFonts w:ascii="Trebuchet MS" w:hAnsi="Trebuchet MS"/>
          <w:szCs w:val="21"/>
        </w:rPr>
        <w:t xml:space="preserve"> </w:t>
      </w:r>
      <w:r w:rsidR="004551FF">
        <w:rPr>
          <w:rFonts w:ascii="Trebuchet MS" w:hAnsi="Trebuchet MS"/>
          <w:szCs w:val="21"/>
        </w:rPr>
        <w:t>с</w:t>
      </w:r>
      <w:r w:rsidR="004551FF" w:rsidRPr="00846B79">
        <w:rPr>
          <w:rFonts w:ascii="Trebuchet MS" w:hAnsi="Trebuchet MS"/>
          <w:szCs w:val="21"/>
        </w:rPr>
        <w:t>ервис</w:t>
      </w:r>
      <w:r w:rsidR="00032198">
        <w:rPr>
          <w:rFonts w:ascii="Trebuchet MS" w:hAnsi="Trebuchet MS"/>
          <w:szCs w:val="21"/>
        </w:rPr>
        <w:t>ов</w:t>
      </w:r>
      <w:r w:rsidR="000B0011">
        <w:rPr>
          <w:rFonts w:ascii="Trebuchet MS" w:hAnsi="Trebuchet MS"/>
          <w:szCs w:val="21"/>
        </w:rPr>
        <w:t xml:space="preserve"> – в </w:t>
      </w:r>
      <w:r w:rsidR="00032198">
        <w:rPr>
          <w:rFonts w:ascii="Trebuchet MS" w:hAnsi="Trebuchet MS"/>
          <w:szCs w:val="21"/>
        </w:rPr>
        <w:t>«Личн</w:t>
      </w:r>
      <w:r w:rsidR="000B0011">
        <w:rPr>
          <w:rFonts w:ascii="Trebuchet MS" w:hAnsi="Trebuchet MS"/>
          <w:szCs w:val="21"/>
        </w:rPr>
        <w:t>ом</w:t>
      </w:r>
      <w:r w:rsidR="00032198">
        <w:rPr>
          <w:rFonts w:ascii="Trebuchet MS" w:hAnsi="Trebuchet MS"/>
          <w:szCs w:val="21"/>
        </w:rPr>
        <w:t xml:space="preserve"> кабинет</w:t>
      </w:r>
      <w:r w:rsidR="000B0011">
        <w:rPr>
          <w:rFonts w:ascii="Trebuchet MS" w:hAnsi="Trebuchet MS"/>
          <w:szCs w:val="21"/>
        </w:rPr>
        <w:t>е</w:t>
      </w:r>
      <w:r w:rsidR="00032198">
        <w:rPr>
          <w:rFonts w:ascii="Trebuchet MS" w:hAnsi="Trebuchet MS"/>
          <w:szCs w:val="21"/>
        </w:rPr>
        <w:t>» для физ</w:t>
      </w:r>
      <w:r w:rsidR="000B0011">
        <w:rPr>
          <w:rFonts w:ascii="Trebuchet MS" w:hAnsi="Trebuchet MS"/>
          <w:szCs w:val="21"/>
        </w:rPr>
        <w:t xml:space="preserve">ических </w:t>
      </w:r>
      <w:r w:rsidR="00032198">
        <w:rPr>
          <w:rFonts w:ascii="Trebuchet MS" w:hAnsi="Trebuchet MS"/>
          <w:szCs w:val="21"/>
        </w:rPr>
        <w:t xml:space="preserve">лиц и </w:t>
      </w:r>
      <w:r w:rsidR="00862C6A">
        <w:rPr>
          <w:rFonts w:ascii="Trebuchet MS" w:hAnsi="Trebuchet MS"/>
          <w:szCs w:val="21"/>
        </w:rPr>
        <w:t>Мобильно</w:t>
      </w:r>
      <w:r w:rsidR="000B0011">
        <w:rPr>
          <w:rFonts w:ascii="Trebuchet MS" w:hAnsi="Trebuchet MS"/>
          <w:szCs w:val="21"/>
        </w:rPr>
        <w:t>м</w:t>
      </w:r>
      <w:r w:rsidR="00862C6A">
        <w:rPr>
          <w:rFonts w:ascii="Trebuchet MS" w:hAnsi="Trebuchet MS"/>
          <w:szCs w:val="21"/>
        </w:rPr>
        <w:t xml:space="preserve"> приложени</w:t>
      </w:r>
      <w:r w:rsidR="000B0011">
        <w:rPr>
          <w:rFonts w:ascii="Trebuchet MS" w:hAnsi="Trebuchet MS"/>
          <w:szCs w:val="21"/>
        </w:rPr>
        <w:t>и</w:t>
      </w:r>
      <w:r w:rsidR="00862C6A">
        <w:rPr>
          <w:rFonts w:ascii="Trebuchet MS" w:hAnsi="Trebuchet MS"/>
          <w:szCs w:val="21"/>
        </w:rPr>
        <w:t xml:space="preserve"> АтомЭнергоСбыт</w:t>
      </w:r>
      <w:r w:rsidR="0044678E">
        <w:rPr>
          <w:rFonts w:ascii="Trebuchet MS" w:hAnsi="Trebuchet MS"/>
          <w:szCs w:val="21"/>
        </w:rPr>
        <w:t>.</w:t>
      </w:r>
      <w:r w:rsidR="00DA13AE">
        <w:rPr>
          <w:rFonts w:ascii="Trebuchet MS" w:hAnsi="Trebuchet MS"/>
          <w:szCs w:val="21"/>
        </w:rPr>
        <w:t xml:space="preserve"> Кроме того, подключить электронный счет </w:t>
      </w:r>
      <w:r w:rsidR="00DA13AE" w:rsidRPr="00DA13AE">
        <w:rPr>
          <w:rFonts w:ascii="Trebuchet MS" w:hAnsi="Trebuchet MS"/>
          <w:szCs w:val="21"/>
        </w:rPr>
        <w:t>можно</w:t>
      </w:r>
      <w:r w:rsidR="00DA13AE">
        <w:rPr>
          <w:rFonts w:ascii="Trebuchet MS" w:hAnsi="Trebuchet MS"/>
          <w:szCs w:val="21"/>
        </w:rPr>
        <w:t xml:space="preserve">, </w:t>
      </w:r>
      <w:r w:rsidR="00DA13AE" w:rsidRPr="00DA13AE">
        <w:rPr>
          <w:rFonts w:ascii="Trebuchet MS" w:hAnsi="Trebuchet MS"/>
          <w:szCs w:val="21"/>
        </w:rPr>
        <w:t>отправи</w:t>
      </w:r>
      <w:r w:rsidR="00DA13AE">
        <w:rPr>
          <w:rFonts w:ascii="Trebuchet MS" w:hAnsi="Trebuchet MS"/>
          <w:szCs w:val="21"/>
        </w:rPr>
        <w:t>в</w:t>
      </w:r>
      <w:r w:rsidR="00DA13AE" w:rsidRPr="00DA13AE">
        <w:rPr>
          <w:rFonts w:ascii="Trebuchet MS" w:hAnsi="Trebuchet MS"/>
          <w:szCs w:val="21"/>
        </w:rPr>
        <w:t xml:space="preserve"> обращение</w:t>
      </w:r>
      <w:r w:rsidR="00DA13AE">
        <w:rPr>
          <w:rFonts w:ascii="Trebuchet MS" w:hAnsi="Trebuchet MS"/>
          <w:szCs w:val="21"/>
        </w:rPr>
        <w:t>:</w:t>
      </w:r>
    </w:p>
    <w:p w:rsidR="00DA13AE" w:rsidRDefault="00DA13AE" w:rsidP="00DA13AE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-</w:t>
      </w:r>
      <w:r w:rsidRPr="00DA13AE">
        <w:rPr>
          <w:rFonts w:ascii="Trebuchet MS" w:hAnsi="Trebuchet MS"/>
          <w:szCs w:val="21"/>
        </w:rPr>
        <w:t xml:space="preserve"> в мессенджеры </w:t>
      </w:r>
      <w:proofErr w:type="spellStart"/>
      <w:r w:rsidRPr="00DA13AE">
        <w:rPr>
          <w:rFonts w:ascii="Trebuchet MS" w:hAnsi="Trebuchet MS"/>
          <w:szCs w:val="21"/>
        </w:rPr>
        <w:t>Viber</w:t>
      </w:r>
      <w:proofErr w:type="spellEnd"/>
      <w:r w:rsidRPr="00DA13AE">
        <w:rPr>
          <w:rFonts w:ascii="Trebuchet MS" w:hAnsi="Trebuchet MS"/>
          <w:szCs w:val="21"/>
        </w:rPr>
        <w:t xml:space="preserve"> и </w:t>
      </w:r>
      <w:proofErr w:type="spellStart"/>
      <w:r w:rsidRPr="00DA13AE">
        <w:rPr>
          <w:rFonts w:ascii="Trebuchet MS" w:hAnsi="Trebuchet MS"/>
          <w:szCs w:val="21"/>
        </w:rPr>
        <w:t>WhatsApp</w:t>
      </w:r>
      <w:proofErr w:type="spellEnd"/>
      <w:r w:rsidRPr="00DA13AE">
        <w:rPr>
          <w:rFonts w:ascii="Trebuchet MS" w:hAnsi="Trebuchet MS"/>
          <w:szCs w:val="21"/>
        </w:rPr>
        <w:t xml:space="preserve"> по номеру +7</w:t>
      </w:r>
      <w:r>
        <w:rPr>
          <w:rFonts w:ascii="Trebuchet MS" w:hAnsi="Trebuchet MS"/>
          <w:szCs w:val="21"/>
        </w:rPr>
        <w:t>-</w:t>
      </w:r>
      <w:r w:rsidRPr="00DA13AE">
        <w:rPr>
          <w:rFonts w:ascii="Trebuchet MS" w:hAnsi="Trebuchet MS"/>
          <w:szCs w:val="21"/>
        </w:rPr>
        <w:t>951</w:t>
      </w:r>
      <w:r>
        <w:rPr>
          <w:rFonts w:ascii="Trebuchet MS" w:hAnsi="Trebuchet MS"/>
          <w:szCs w:val="21"/>
        </w:rPr>
        <w:t>-</w:t>
      </w:r>
      <w:r w:rsidRPr="00DA13AE">
        <w:rPr>
          <w:rFonts w:ascii="Trebuchet MS" w:hAnsi="Trebuchet MS"/>
          <w:szCs w:val="21"/>
        </w:rPr>
        <w:t>321</w:t>
      </w:r>
      <w:r>
        <w:rPr>
          <w:rFonts w:ascii="Trebuchet MS" w:hAnsi="Trebuchet MS"/>
          <w:szCs w:val="21"/>
        </w:rPr>
        <w:t>-</w:t>
      </w:r>
      <w:r w:rsidRPr="00DA13AE">
        <w:rPr>
          <w:rFonts w:ascii="Trebuchet MS" w:hAnsi="Trebuchet MS"/>
          <w:szCs w:val="21"/>
        </w:rPr>
        <w:t>08</w:t>
      </w:r>
      <w:r>
        <w:rPr>
          <w:rFonts w:ascii="Trebuchet MS" w:hAnsi="Trebuchet MS"/>
          <w:szCs w:val="21"/>
        </w:rPr>
        <w:t>-</w:t>
      </w:r>
      <w:r w:rsidRPr="00DA13AE">
        <w:rPr>
          <w:rFonts w:ascii="Trebuchet MS" w:hAnsi="Trebuchet MS"/>
          <w:szCs w:val="21"/>
        </w:rPr>
        <w:t xml:space="preserve">95, </w:t>
      </w:r>
    </w:p>
    <w:p w:rsidR="00DA13AE" w:rsidRDefault="00DA13AE" w:rsidP="00DA13AE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- в форме обратной связи </w:t>
      </w:r>
      <w:r w:rsidRPr="00DA13AE">
        <w:rPr>
          <w:rFonts w:ascii="Trebuchet MS" w:hAnsi="Trebuchet MS"/>
          <w:szCs w:val="21"/>
        </w:rPr>
        <w:t xml:space="preserve">на официальном сайте компании </w:t>
      </w:r>
      <w:hyperlink r:id="rId6" w:history="1">
        <w:r w:rsidRPr="00E93761">
          <w:rPr>
            <w:rStyle w:val="a3"/>
            <w:rFonts w:ascii="Trebuchet MS" w:hAnsi="Trebuchet MS"/>
            <w:szCs w:val="21"/>
          </w:rPr>
          <w:t>www.atomsbt.ru</w:t>
        </w:r>
      </w:hyperlink>
      <w:r>
        <w:rPr>
          <w:rFonts w:ascii="Trebuchet MS" w:hAnsi="Trebuchet MS"/>
          <w:szCs w:val="21"/>
        </w:rPr>
        <w:t xml:space="preserve"> </w:t>
      </w:r>
    </w:p>
    <w:p w:rsidR="00DA13AE" w:rsidRDefault="00DA13AE" w:rsidP="00DA13AE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- </w:t>
      </w:r>
      <w:r w:rsidRPr="00DA13AE">
        <w:rPr>
          <w:rFonts w:ascii="Trebuchet MS" w:hAnsi="Trebuchet MS"/>
          <w:szCs w:val="21"/>
        </w:rPr>
        <w:t>лично обрати</w:t>
      </w:r>
      <w:r>
        <w:rPr>
          <w:rFonts w:ascii="Trebuchet MS" w:hAnsi="Trebuchet MS"/>
          <w:szCs w:val="21"/>
        </w:rPr>
        <w:t xml:space="preserve">вшись </w:t>
      </w:r>
      <w:r w:rsidRPr="00DA13AE">
        <w:rPr>
          <w:rFonts w:ascii="Trebuchet MS" w:hAnsi="Trebuchet MS"/>
          <w:szCs w:val="21"/>
        </w:rPr>
        <w:t>в ближайший офис обслуживания клиентов.</w:t>
      </w:r>
    </w:p>
    <w:p w:rsidR="00032198" w:rsidRPr="00D14CEA" w:rsidRDefault="00E72402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Оформить п</w:t>
      </w:r>
      <w:r w:rsidR="00453C4D">
        <w:rPr>
          <w:rFonts w:ascii="Trebuchet MS" w:hAnsi="Trebuchet MS"/>
          <w:szCs w:val="21"/>
        </w:rPr>
        <w:t>ере</w:t>
      </w:r>
      <w:r>
        <w:rPr>
          <w:rFonts w:ascii="Trebuchet MS" w:hAnsi="Trebuchet MS"/>
          <w:szCs w:val="21"/>
        </w:rPr>
        <w:t xml:space="preserve">ход </w:t>
      </w:r>
      <w:r w:rsidR="00453C4D">
        <w:rPr>
          <w:rFonts w:ascii="Trebuchet MS" w:hAnsi="Trebuchet MS"/>
          <w:szCs w:val="21"/>
        </w:rPr>
        <w:t>на</w:t>
      </w:r>
      <w:r w:rsidR="00453C4D" w:rsidRPr="00846B79">
        <w:rPr>
          <w:rFonts w:ascii="Trebuchet MS" w:hAnsi="Trebuchet MS"/>
          <w:szCs w:val="21"/>
        </w:rPr>
        <w:t xml:space="preserve"> электронн</w:t>
      </w:r>
      <w:r w:rsidR="00DA13AE">
        <w:rPr>
          <w:rFonts w:ascii="Trebuchet MS" w:hAnsi="Trebuchet MS"/>
          <w:szCs w:val="21"/>
        </w:rPr>
        <w:t>ый счет легко</w:t>
      </w:r>
      <w:r w:rsidR="000B0011">
        <w:rPr>
          <w:rFonts w:ascii="Trebuchet MS" w:hAnsi="Trebuchet MS"/>
          <w:szCs w:val="21"/>
        </w:rPr>
        <w:t>.</w:t>
      </w:r>
      <w:r w:rsidR="00DA13AE">
        <w:rPr>
          <w:rFonts w:ascii="Trebuchet MS" w:hAnsi="Trebuchet MS"/>
          <w:szCs w:val="21"/>
        </w:rPr>
        <w:t xml:space="preserve"> </w:t>
      </w:r>
      <w:r w:rsidR="000B0011">
        <w:rPr>
          <w:rFonts w:ascii="Trebuchet MS" w:hAnsi="Trebuchet MS"/>
          <w:szCs w:val="21"/>
        </w:rPr>
        <w:t>Для предпочитающих в качестве средства коммуникации смартфоны подойдет Мобильное приложение АтомЭнергоСбыт. Скачав его, н</w:t>
      </w:r>
      <w:r w:rsidR="00A76A0E">
        <w:rPr>
          <w:rFonts w:ascii="Trebuchet MS" w:hAnsi="Trebuchet MS"/>
          <w:szCs w:val="21"/>
        </w:rPr>
        <w:t xml:space="preserve">а главной странице Мобильного приложения </w:t>
      </w:r>
      <w:r w:rsidR="000B0011">
        <w:rPr>
          <w:rFonts w:ascii="Trebuchet MS" w:hAnsi="Trebuchet MS"/>
          <w:szCs w:val="21"/>
        </w:rPr>
        <w:t xml:space="preserve">войдите в </w:t>
      </w:r>
      <w:r w:rsidR="00A76A0E">
        <w:rPr>
          <w:rFonts w:ascii="Trebuchet MS" w:hAnsi="Trebuchet MS"/>
          <w:szCs w:val="21"/>
        </w:rPr>
        <w:t>раздел «Электронная квитанция»</w:t>
      </w:r>
      <w:r w:rsidR="000B0011">
        <w:rPr>
          <w:rFonts w:ascii="Trebuchet MS" w:hAnsi="Trebuchet MS"/>
          <w:szCs w:val="21"/>
        </w:rPr>
        <w:t xml:space="preserve"> и</w:t>
      </w:r>
      <w:r w:rsidR="00A76A0E">
        <w:rPr>
          <w:rFonts w:ascii="Trebuchet MS" w:hAnsi="Trebuchet MS"/>
          <w:szCs w:val="21"/>
        </w:rPr>
        <w:t xml:space="preserve"> в</w:t>
      </w:r>
      <w:r w:rsidR="000B0011">
        <w:rPr>
          <w:rFonts w:ascii="Trebuchet MS" w:hAnsi="Trebuchet MS"/>
          <w:szCs w:val="21"/>
        </w:rPr>
        <w:t xml:space="preserve">ыберите </w:t>
      </w:r>
      <w:r>
        <w:rPr>
          <w:rFonts w:ascii="Trebuchet MS" w:hAnsi="Trebuchet MS"/>
          <w:szCs w:val="21"/>
        </w:rPr>
        <w:t>электронн</w:t>
      </w:r>
      <w:r w:rsidR="000A0AF1">
        <w:rPr>
          <w:rFonts w:ascii="Trebuchet MS" w:hAnsi="Trebuchet MS"/>
          <w:szCs w:val="21"/>
        </w:rPr>
        <w:t>ую</w:t>
      </w:r>
      <w:r>
        <w:rPr>
          <w:rFonts w:ascii="Trebuchet MS" w:hAnsi="Trebuchet MS"/>
          <w:szCs w:val="21"/>
        </w:rPr>
        <w:t xml:space="preserve"> услуг</w:t>
      </w:r>
      <w:r w:rsidR="000A0AF1">
        <w:rPr>
          <w:rFonts w:ascii="Trebuchet MS" w:hAnsi="Trebuchet MS"/>
          <w:szCs w:val="21"/>
        </w:rPr>
        <w:t>у</w:t>
      </w:r>
      <w:r w:rsidR="00A76A0E">
        <w:rPr>
          <w:rFonts w:ascii="Trebuchet MS" w:hAnsi="Trebuchet MS"/>
          <w:szCs w:val="21"/>
        </w:rPr>
        <w:t xml:space="preserve">: </w:t>
      </w:r>
      <w:r w:rsidR="00A76A0E" w:rsidRPr="00D14CEA">
        <w:rPr>
          <w:rFonts w:ascii="Trebuchet MS" w:hAnsi="Trebuchet MS"/>
          <w:szCs w:val="21"/>
        </w:rPr>
        <w:t>«Отправка квитанции на электронную почту»</w:t>
      </w:r>
      <w:r w:rsidR="000B0011" w:rsidRPr="00D14CEA">
        <w:rPr>
          <w:rFonts w:ascii="Trebuchet MS" w:hAnsi="Trebuchet MS"/>
          <w:szCs w:val="21"/>
        </w:rPr>
        <w:t xml:space="preserve"> </w:t>
      </w:r>
      <w:r w:rsidR="000A0AF1">
        <w:rPr>
          <w:rFonts w:ascii="Trebuchet MS" w:hAnsi="Trebuchet MS"/>
          <w:szCs w:val="21"/>
        </w:rPr>
        <w:t xml:space="preserve">и </w:t>
      </w:r>
      <w:r w:rsidR="000B0011" w:rsidRPr="00D14CEA">
        <w:rPr>
          <w:rFonts w:ascii="Trebuchet MS" w:hAnsi="Trebuchet MS"/>
          <w:szCs w:val="21"/>
        </w:rPr>
        <w:t>ука</w:t>
      </w:r>
      <w:r w:rsidR="000A0AF1">
        <w:rPr>
          <w:rFonts w:ascii="Trebuchet MS" w:hAnsi="Trebuchet MS"/>
          <w:szCs w:val="21"/>
        </w:rPr>
        <w:t xml:space="preserve">жите </w:t>
      </w:r>
      <w:r w:rsidR="000B0011" w:rsidRPr="00D14CEA">
        <w:rPr>
          <w:rFonts w:ascii="Trebuchet MS" w:hAnsi="Trebuchet MS"/>
          <w:szCs w:val="21"/>
        </w:rPr>
        <w:t>свою электронную почту</w:t>
      </w:r>
      <w:r w:rsidR="00453C4D" w:rsidRPr="00D14CEA">
        <w:rPr>
          <w:rFonts w:ascii="Trebuchet MS" w:hAnsi="Trebuchet MS"/>
          <w:szCs w:val="21"/>
        </w:rPr>
        <w:t xml:space="preserve">. </w:t>
      </w:r>
    </w:p>
    <w:p w:rsidR="00032198" w:rsidRDefault="000B0011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Обладатели «Личного кабинета» для </w:t>
      </w:r>
      <w:proofErr w:type="spellStart"/>
      <w:r>
        <w:rPr>
          <w:rFonts w:ascii="Trebuchet MS" w:hAnsi="Trebuchet MS"/>
          <w:szCs w:val="21"/>
        </w:rPr>
        <w:t>физ.лиц</w:t>
      </w:r>
      <w:proofErr w:type="spellEnd"/>
      <w:r>
        <w:rPr>
          <w:rFonts w:ascii="Trebuchet MS" w:hAnsi="Trebuchet MS"/>
          <w:szCs w:val="21"/>
        </w:rPr>
        <w:t xml:space="preserve"> на сайте АтомЭнергоСбыт также смогут быстро и удобно </w:t>
      </w:r>
      <w:r w:rsidR="00032198">
        <w:rPr>
          <w:rFonts w:ascii="Trebuchet MS" w:hAnsi="Trebuchet MS"/>
          <w:szCs w:val="21"/>
        </w:rPr>
        <w:t>подключ</w:t>
      </w:r>
      <w:r>
        <w:rPr>
          <w:rFonts w:ascii="Trebuchet MS" w:hAnsi="Trebuchet MS"/>
          <w:szCs w:val="21"/>
        </w:rPr>
        <w:t xml:space="preserve">ить </w:t>
      </w:r>
      <w:r w:rsidR="00032198">
        <w:rPr>
          <w:rFonts w:ascii="Trebuchet MS" w:hAnsi="Trebuchet MS"/>
          <w:szCs w:val="21"/>
        </w:rPr>
        <w:t>электронн</w:t>
      </w:r>
      <w:r w:rsidR="00DA13AE">
        <w:rPr>
          <w:rFonts w:ascii="Trebuchet MS" w:hAnsi="Trebuchet MS"/>
          <w:szCs w:val="21"/>
        </w:rPr>
        <w:t>ый</w:t>
      </w:r>
      <w:r w:rsidR="00032198">
        <w:rPr>
          <w:rFonts w:ascii="Trebuchet MS" w:hAnsi="Trebuchet MS"/>
          <w:szCs w:val="21"/>
        </w:rPr>
        <w:t xml:space="preserve"> </w:t>
      </w:r>
      <w:r w:rsidR="00DA13AE">
        <w:rPr>
          <w:rFonts w:ascii="Trebuchet MS" w:hAnsi="Trebuchet MS"/>
          <w:szCs w:val="21"/>
        </w:rPr>
        <w:t>счет</w:t>
      </w:r>
      <w:r>
        <w:rPr>
          <w:rFonts w:ascii="Trebuchet MS" w:hAnsi="Trebuchet MS"/>
          <w:szCs w:val="21"/>
        </w:rPr>
        <w:t xml:space="preserve">. Для этого потребуется </w:t>
      </w:r>
      <w:r w:rsidR="00032198">
        <w:rPr>
          <w:rFonts w:ascii="Trebuchet MS" w:hAnsi="Trebuchet MS"/>
          <w:szCs w:val="21"/>
        </w:rPr>
        <w:t>выбр</w:t>
      </w:r>
      <w:r>
        <w:rPr>
          <w:rFonts w:ascii="Trebuchet MS" w:hAnsi="Trebuchet MS"/>
          <w:szCs w:val="21"/>
        </w:rPr>
        <w:t xml:space="preserve">ать </w:t>
      </w:r>
      <w:r w:rsidR="00032198">
        <w:rPr>
          <w:rFonts w:ascii="Trebuchet MS" w:hAnsi="Trebuchet MS"/>
          <w:szCs w:val="21"/>
        </w:rPr>
        <w:t>в меню сайта АтомЭнергоСбыт раздел «Личные кабинеты», ука</w:t>
      </w:r>
      <w:r w:rsidR="00D14CEA">
        <w:rPr>
          <w:rFonts w:ascii="Trebuchet MS" w:hAnsi="Trebuchet MS"/>
          <w:szCs w:val="21"/>
        </w:rPr>
        <w:t xml:space="preserve">зать </w:t>
      </w:r>
      <w:r w:rsidR="00032198">
        <w:rPr>
          <w:rFonts w:ascii="Trebuchet MS" w:hAnsi="Trebuchet MS"/>
          <w:szCs w:val="21"/>
        </w:rPr>
        <w:t xml:space="preserve">регион «Курск» и статус </w:t>
      </w:r>
      <w:r w:rsidR="00DF127B">
        <w:rPr>
          <w:rFonts w:ascii="Trebuchet MS" w:hAnsi="Trebuchet MS"/>
          <w:szCs w:val="21"/>
        </w:rPr>
        <w:t>«физическое лицо», авториз</w:t>
      </w:r>
      <w:r w:rsidR="00D14CEA">
        <w:rPr>
          <w:rFonts w:ascii="Trebuchet MS" w:hAnsi="Trebuchet MS"/>
          <w:szCs w:val="21"/>
        </w:rPr>
        <w:t xml:space="preserve">оваться, введя </w:t>
      </w:r>
      <w:r w:rsidR="00DF127B">
        <w:rPr>
          <w:rFonts w:ascii="Trebuchet MS" w:hAnsi="Trebuchet MS"/>
          <w:szCs w:val="21"/>
        </w:rPr>
        <w:t xml:space="preserve">логин и пароль, после чего </w:t>
      </w:r>
      <w:r w:rsidR="00D14CEA">
        <w:rPr>
          <w:rFonts w:ascii="Trebuchet MS" w:hAnsi="Trebuchet MS"/>
          <w:szCs w:val="21"/>
        </w:rPr>
        <w:t>нажать н</w:t>
      </w:r>
      <w:r w:rsidR="00DF127B">
        <w:rPr>
          <w:rFonts w:ascii="Trebuchet MS" w:hAnsi="Trebuchet MS"/>
          <w:szCs w:val="21"/>
        </w:rPr>
        <w:t xml:space="preserve">а кнопку </w:t>
      </w:r>
      <w:r w:rsidR="00D14CEA">
        <w:rPr>
          <w:rFonts w:ascii="Trebuchet MS" w:hAnsi="Trebuchet MS"/>
          <w:szCs w:val="21"/>
        </w:rPr>
        <w:t xml:space="preserve">зеленого цвета </w:t>
      </w:r>
      <w:r w:rsidR="00DF127B">
        <w:rPr>
          <w:rFonts w:ascii="Trebuchet MS" w:hAnsi="Trebuchet MS"/>
          <w:szCs w:val="21"/>
        </w:rPr>
        <w:t>«Подключить»</w:t>
      </w:r>
      <w:r w:rsidR="00D14CEA">
        <w:rPr>
          <w:rFonts w:ascii="Trebuchet MS" w:hAnsi="Trebuchet MS"/>
          <w:szCs w:val="21"/>
        </w:rPr>
        <w:t xml:space="preserve"> в</w:t>
      </w:r>
      <w:r w:rsidR="00DF127B">
        <w:rPr>
          <w:rFonts w:ascii="Trebuchet MS" w:hAnsi="Trebuchet MS"/>
          <w:szCs w:val="21"/>
        </w:rPr>
        <w:t xml:space="preserve"> баннер</w:t>
      </w:r>
      <w:r w:rsidR="00D14CEA">
        <w:rPr>
          <w:rFonts w:ascii="Trebuchet MS" w:hAnsi="Trebuchet MS"/>
          <w:szCs w:val="21"/>
        </w:rPr>
        <w:t>е</w:t>
      </w:r>
      <w:r w:rsidR="00DF127B">
        <w:rPr>
          <w:rFonts w:ascii="Trebuchet MS" w:hAnsi="Trebuchet MS"/>
          <w:szCs w:val="21"/>
        </w:rPr>
        <w:t xml:space="preserve"> «Подключение электронного счета»</w:t>
      </w:r>
      <w:r w:rsidR="00D14CEA">
        <w:rPr>
          <w:rFonts w:ascii="Trebuchet MS" w:hAnsi="Trebuchet MS"/>
          <w:szCs w:val="21"/>
        </w:rPr>
        <w:t xml:space="preserve"> (баннер </w:t>
      </w:r>
      <w:r w:rsidR="00014702">
        <w:rPr>
          <w:rFonts w:ascii="Trebuchet MS" w:hAnsi="Trebuchet MS"/>
          <w:szCs w:val="21"/>
        </w:rPr>
        <w:t xml:space="preserve">автоматически появляется, если у </w:t>
      </w:r>
      <w:r w:rsidR="00D14CEA">
        <w:rPr>
          <w:rFonts w:ascii="Trebuchet MS" w:hAnsi="Trebuchet MS"/>
          <w:szCs w:val="21"/>
        </w:rPr>
        <w:t xml:space="preserve">пользователя «Личного кабинета» </w:t>
      </w:r>
      <w:r w:rsidR="00014702">
        <w:rPr>
          <w:rFonts w:ascii="Trebuchet MS" w:hAnsi="Trebuchet MS"/>
          <w:szCs w:val="21"/>
        </w:rPr>
        <w:t>не подключена услуга</w:t>
      </w:r>
      <w:r w:rsidR="00D14CEA">
        <w:rPr>
          <w:rFonts w:ascii="Trebuchet MS" w:hAnsi="Trebuchet MS"/>
          <w:szCs w:val="21"/>
        </w:rPr>
        <w:t xml:space="preserve"> «Электронный счет»)</w:t>
      </w:r>
      <w:r w:rsidR="00DF127B">
        <w:rPr>
          <w:rFonts w:ascii="Trebuchet MS" w:hAnsi="Trebuchet MS"/>
          <w:szCs w:val="21"/>
        </w:rPr>
        <w:t xml:space="preserve">. Оказавшись в разделе «Электронный счет» «Личного кабинета» для </w:t>
      </w:r>
      <w:proofErr w:type="spellStart"/>
      <w:r w:rsidR="00DF127B">
        <w:rPr>
          <w:rFonts w:ascii="Trebuchet MS" w:hAnsi="Trebuchet MS"/>
          <w:szCs w:val="21"/>
        </w:rPr>
        <w:t>физ.лиц</w:t>
      </w:r>
      <w:proofErr w:type="spellEnd"/>
      <w:r w:rsidR="006048CE">
        <w:rPr>
          <w:rFonts w:ascii="Trebuchet MS" w:hAnsi="Trebuchet MS"/>
          <w:szCs w:val="21"/>
        </w:rPr>
        <w:t>,</w:t>
      </w:r>
      <w:r w:rsidR="00DF127B">
        <w:rPr>
          <w:rFonts w:ascii="Trebuchet MS" w:hAnsi="Trebuchet MS"/>
          <w:szCs w:val="21"/>
        </w:rPr>
        <w:t xml:space="preserve"> введите свой электронный адрес, на который вы будете получать электронный счет, передвиньте вправо флажок рядом с текстом «Электронный счет по электронной почте с отказом от бумажного» и нажмите на кнопку «Сохранить».</w:t>
      </w:r>
    </w:p>
    <w:p w:rsidR="00453C4D" w:rsidRDefault="00DF127B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>Подробную и</w:t>
      </w:r>
      <w:r w:rsidR="00453C4D" w:rsidRPr="00846B79">
        <w:rPr>
          <w:rFonts w:ascii="Trebuchet MS" w:hAnsi="Trebuchet MS"/>
          <w:szCs w:val="21"/>
        </w:rPr>
        <w:t>нформацию о</w:t>
      </w:r>
      <w:r w:rsidR="00D14CEA">
        <w:rPr>
          <w:rFonts w:ascii="Trebuchet MS" w:hAnsi="Trebuchet MS"/>
          <w:szCs w:val="21"/>
        </w:rPr>
        <w:t>б</w:t>
      </w:r>
      <w:r w:rsidR="00014702">
        <w:rPr>
          <w:rFonts w:ascii="Trebuchet MS" w:hAnsi="Trebuchet MS"/>
          <w:szCs w:val="21"/>
        </w:rPr>
        <w:t xml:space="preserve"> электронных </w:t>
      </w:r>
      <w:r w:rsidR="00453C4D" w:rsidRPr="00846B79">
        <w:rPr>
          <w:rFonts w:ascii="Trebuchet MS" w:hAnsi="Trebuchet MS"/>
          <w:szCs w:val="21"/>
        </w:rPr>
        <w:t>сервис</w:t>
      </w:r>
      <w:r>
        <w:rPr>
          <w:rFonts w:ascii="Trebuchet MS" w:hAnsi="Trebuchet MS"/>
          <w:szCs w:val="21"/>
        </w:rPr>
        <w:t>ах</w:t>
      </w:r>
      <w:r w:rsidR="00453C4D" w:rsidRPr="00846B79">
        <w:rPr>
          <w:rFonts w:ascii="Trebuchet MS" w:hAnsi="Trebuchet MS"/>
          <w:szCs w:val="21"/>
        </w:rPr>
        <w:t xml:space="preserve"> </w:t>
      </w:r>
      <w:r w:rsidR="00D14CEA">
        <w:rPr>
          <w:rFonts w:ascii="Trebuchet MS" w:hAnsi="Trebuchet MS"/>
          <w:szCs w:val="21"/>
        </w:rPr>
        <w:t xml:space="preserve">АтомЭнергоСбыт </w:t>
      </w:r>
      <w:r w:rsidR="00014702">
        <w:rPr>
          <w:rFonts w:ascii="Trebuchet MS" w:hAnsi="Trebuchet MS"/>
          <w:szCs w:val="21"/>
        </w:rPr>
        <w:t xml:space="preserve">можно </w:t>
      </w:r>
      <w:r w:rsidR="00453C4D" w:rsidRPr="00846B79">
        <w:rPr>
          <w:rFonts w:ascii="Trebuchet MS" w:hAnsi="Trebuchet MS"/>
          <w:szCs w:val="21"/>
        </w:rPr>
        <w:t>п</w:t>
      </w:r>
      <w:r w:rsidR="00453C4D">
        <w:rPr>
          <w:rFonts w:ascii="Trebuchet MS" w:hAnsi="Trebuchet MS"/>
          <w:szCs w:val="21"/>
        </w:rPr>
        <w:t>олучить на сайте</w:t>
      </w:r>
      <w:r w:rsidR="00014702">
        <w:rPr>
          <w:rFonts w:ascii="Trebuchet MS" w:hAnsi="Trebuchet MS"/>
          <w:szCs w:val="21"/>
        </w:rPr>
        <w:t xml:space="preserve"> компании</w:t>
      </w:r>
      <w:r w:rsidR="00453C4D">
        <w:rPr>
          <w:rFonts w:ascii="Trebuchet MS" w:hAnsi="Trebuchet MS"/>
          <w:szCs w:val="21"/>
        </w:rPr>
        <w:t xml:space="preserve"> </w:t>
      </w:r>
      <w:hyperlink r:id="rId7" w:history="1">
        <w:r w:rsidR="00453C4D" w:rsidRPr="00496532">
          <w:rPr>
            <w:rStyle w:val="a3"/>
            <w:rFonts w:ascii="Trebuchet MS" w:hAnsi="Trebuchet MS"/>
            <w:szCs w:val="21"/>
          </w:rPr>
          <w:t>www.atomsbt.ru</w:t>
        </w:r>
      </w:hyperlink>
      <w:r w:rsidR="00453C4D">
        <w:rPr>
          <w:rFonts w:ascii="Trebuchet MS" w:hAnsi="Trebuchet MS"/>
          <w:szCs w:val="21"/>
        </w:rPr>
        <w:t>.</w:t>
      </w:r>
    </w:p>
    <w:p w:rsidR="004551FF" w:rsidRDefault="00D14CEA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Как подчеркивают в </w:t>
      </w:r>
      <w:proofErr w:type="spellStart"/>
      <w:r>
        <w:rPr>
          <w:rFonts w:ascii="Trebuchet MS" w:hAnsi="Trebuchet MS"/>
          <w:szCs w:val="21"/>
        </w:rPr>
        <w:t>АтомЭнергоСбыте</w:t>
      </w:r>
      <w:proofErr w:type="spellEnd"/>
      <w:r>
        <w:rPr>
          <w:rFonts w:ascii="Trebuchet MS" w:hAnsi="Trebuchet MS"/>
          <w:szCs w:val="21"/>
        </w:rPr>
        <w:t>, э</w:t>
      </w:r>
      <w:r w:rsidR="004551FF" w:rsidRPr="00846B79">
        <w:rPr>
          <w:rFonts w:ascii="Trebuchet MS" w:hAnsi="Trebuchet MS"/>
          <w:szCs w:val="21"/>
        </w:rPr>
        <w:t>лектронн</w:t>
      </w:r>
      <w:r w:rsidR="00DA13AE">
        <w:rPr>
          <w:rFonts w:ascii="Trebuchet MS" w:hAnsi="Trebuchet MS"/>
          <w:szCs w:val="21"/>
        </w:rPr>
        <w:t>ый</w:t>
      </w:r>
      <w:r w:rsidR="004551FF" w:rsidRPr="00846B79">
        <w:rPr>
          <w:rFonts w:ascii="Trebuchet MS" w:hAnsi="Trebuchet MS"/>
          <w:szCs w:val="21"/>
        </w:rPr>
        <w:t xml:space="preserve"> </w:t>
      </w:r>
      <w:r w:rsidR="00DA13AE">
        <w:rPr>
          <w:rFonts w:ascii="Trebuchet MS" w:hAnsi="Trebuchet MS"/>
          <w:szCs w:val="21"/>
        </w:rPr>
        <w:t xml:space="preserve">счет </w:t>
      </w:r>
      <w:r w:rsidR="003F6CA5">
        <w:rPr>
          <w:rFonts w:ascii="Trebuchet MS" w:hAnsi="Trebuchet MS"/>
          <w:szCs w:val="21"/>
        </w:rPr>
        <w:t xml:space="preserve">экономит время, отвечает базовым требованиям безопасности, </w:t>
      </w:r>
      <w:r>
        <w:rPr>
          <w:rFonts w:ascii="Trebuchet MS" w:hAnsi="Trebuchet MS"/>
          <w:szCs w:val="21"/>
        </w:rPr>
        <w:t xml:space="preserve">позволяет избежать </w:t>
      </w:r>
      <w:r w:rsidR="003F6CA5" w:rsidRPr="00846B79">
        <w:rPr>
          <w:rFonts w:ascii="Trebuchet MS" w:hAnsi="Trebuchet MS"/>
          <w:szCs w:val="21"/>
        </w:rPr>
        <w:t>проблем</w:t>
      </w:r>
      <w:r>
        <w:rPr>
          <w:rFonts w:ascii="Trebuchet MS" w:hAnsi="Trebuchet MS"/>
          <w:szCs w:val="21"/>
        </w:rPr>
        <w:t>ы</w:t>
      </w:r>
      <w:r w:rsidR="003F6CA5" w:rsidRPr="00846B79">
        <w:rPr>
          <w:rFonts w:ascii="Trebuchet MS" w:hAnsi="Trebuchet MS"/>
          <w:szCs w:val="21"/>
        </w:rPr>
        <w:t xml:space="preserve"> утери бумажного платежного документа</w:t>
      </w:r>
      <w:r w:rsidR="003F6CA5">
        <w:rPr>
          <w:rFonts w:ascii="Trebuchet MS" w:hAnsi="Trebuchet MS"/>
          <w:szCs w:val="21"/>
        </w:rPr>
        <w:t>.</w:t>
      </w:r>
      <w:r w:rsidR="003F6CA5" w:rsidRPr="00846B79">
        <w:rPr>
          <w:rFonts w:ascii="Trebuchet MS" w:hAnsi="Trebuchet MS"/>
          <w:szCs w:val="21"/>
        </w:rPr>
        <w:t xml:space="preserve"> </w:t>
      </w:r>
      <w:r>
        <w:rPr>
          <w:rFonts w:ascii="Trebuchet MS" w:hAnsi="Trebuchet MS"/>
          <w:szCs w:val="21"/>
        </w:rPr>
        <w:t>А к</w:t>
      </w:r>
      <w:r w:rsidR="00453C4D">
        <w:rPr>
          <w:rFonts w:ascii="Trebuchet MS" w:hAnsi="Trebuchet MS"/>
          <w:szCs w:val="21"/>
        </w:rPr>
        <w:t>роме того э</w:t>
      </w:r>
      <w:r w:rsidR="00453C4D" w:rsidRPr="00846B79">
        <w:rPr>
          <w:rFonts w:ascii="Trebuchet MS" w:hAnsi="Trebuchet MS"/>
          <w:szCs w:val="21"/>
        </w:rPr>
        <w:t>лектронн</w:t>
      </w:r>
      <w:r w:rsidR="00DA13AE">
        <w:rPr>
          <w:rFonts w:ascii="Trebuchet MS" w:hAnsi="Trebuchet MS"/>
          <w:szCs w:val="21"/>
        </w:rPr>
        <w:t xml:space="preserve">ый счет </w:t>
      </w:r>
      <w:r>
        <w:rPr>
          <w:rFonts w:ascii="Trebuchet MS" w:hAnsi="Trebuchet MS"/>
          <w:szCs w:val="21"/>
        </w:rPr>
        <w:t xml:space="preserve">оснащен специальной </w:t>
      </w:r>
      <w:r w:rsidR="00DA13AE">
        <w:rPr>
          <w:rFonts w:ascii="Trebuchet MS" w:hAnsi="Trebuchet MS"/>
          <w:szCs w:val="21"/>
        </w:rPr>
        <w:t xml:space="preserve">виртуальной </w:t>
      </w:r>
      <w:r w:rsidRPr="00846B79">
        <w:rPr>
          <w:rFonts w:ascii="Trebuchet MS" w:hAnsi="Trebuchet MS"/>
          <w:szCs w:val="21"/>
        </w:rPr>
        <w:t>кнопк</w:t>
      </w:r>
      <w:r>
        <w:rPr>
          <w:rFonts w:ascii="Trebuchet MS" w:hAnsi="Trebuchet MS"/>
          <w:szCs w:val="21"/>
        </w:rPr>
        <w:t>ой</w:t>
      </w:r>
      <w:r w:rsidRPr="00846B79">
        <w:rPr>
          <w:rFonts w:ascii="Trebuchet MS" w:hAnsi="Trebuchet MS"/>
          <w:szCs w:val="21"/>
        </w:rPr>
        <w:t xml:space="preserve"> «Оплатить квитанцию»</w:t>
      </w:r>
      <w:r>
        <w:rPr>
          <w:rFonts w:ascii="Trebuchet MS" w:hAnsi="Trebuchet MS"/>
          <w:szCs w:val="21"/>
        </w:rPr>
        <w:t xml:space="preserve">, позволяющей удобно и быстро </w:t>
      </w:r>
      <w:r w:rsidR="00453C4D">
        <w:rPr>
          <w:rFonts w:ascii="Trebuchet MS" w:hAnsi="Trebuchet MS"/>
          <w:szCs w:val="21"/>
        </w:rPr>
        <w:t>опла</w:t>
      </w:r>
      <w:r>
        <w:rPr>
          <w:rFonts w:ascii="Trebuchet MS" w:hAnsi="Trebuchet MS"/>
          <w:szCs w:val="21"/>
        </w:rPr>
        <w:t xml:space="preserve">чивать электронный платежный документ </w:t>
      </w:r>
      <w:r w:rsidR="003F6CA5" w:rsidRPr="00846B79">
        <w:rPr>
          <w:rFonts w:ascii="Trebuchet MS" w:hAnsi="Trebuchet MS"/>
          <w:szCs w:val="21"/>
        </w:rPr>
        <w:t>онлайн</w:t>
      </w:r>
      <w:r w:rsidR="00D25EC0">
        <w:rPr>
          <w:rFonts w:ascii="Trebuchet MS" w:hAnsi="Trebuchet MS"/>
          <w:szCs w:val="21"/>
        </w:rPr>
        <w:t>.</w:t>
      </w:r>
    </w:p>
    <w:p w:rsidR="00D25EC0" w:rsidRDefault="00D25EC0" w:rsidP="004551FF">
      <w:pPr>
        <w:spacing w:after="0" w:line="240" w:lineRule="auto"/>
        <w:ind w:firstLine="708"/>
        <w:jc w:val="both"/>
        <w:rPr>
          <w:rFonts w:ascii="Trebuchet MS" w:hAnsi="Trebuchet MS"/>
          <w:szCs w:val="21"/>
        </w:rPr>
      </w:pPr>
      <w:r>
        <w:rPr>
          <w:rFonts w:ascii="Trebuchet MS" w:hAnsi="Trebuchet MS"/>
          <w:szCs w:val="21"/>
        </w:rPr>
        <w:t xml:space="preserve">При этом в компании особо подчеркнули, что бумажные платежные документы будут сохранены для потребителей, которые в силу возраста или иных обстоятельств не имеют возможности использовать электронный платежный документ.  </w:t>
      </w:r>
    </w:p>
    <w:p w:rsidR="0076660A" w:rsidRPr="002F167E" w:rsidRDefault="0076660A" w:rsidP="0076660A">
      <w:pPr>
        <w:spacing w:after="0" w:line="240" w:lineRule="auto"/>
        <w:ind w:firstLine="708"/>
        <w:jc w:val="both"/>
        <w:rPr>
          <w:rFonts w:ascii="Trebuchet MS" w:eastAsia="Calibri" w:hAnsi="Trebuchet MS" w:cs="Times New Roman"/>
          <w:sz w:val="8"/>
          <w:szCs w:val="24"/>
        </w:rPr>
      </w:pPr>
    </w:p>
    <w:p w:rsidR="000F7E29" w:rsidRPr="00C8179D" w:rsidRDefault="000F7E29" w:rsidP="000F7E29">
      <w:pPr>
        <w:spacing w:after="0"/>
        <w:ind w:firstLine="708"/>
        <w:jc w:val="both"/>
        <w:rPr>
          <w:rFonts w:ascii="Trebuchet MS" w:hAnsi="Trebuchet MS"/>
          <w:i/>
          <w:sz w:val="19"/>
          <w:szCs w:val="19"/>
        </w:rPr>
      </w:pPr>
      <w:r w:rsidRPr="00C8179D">
        <w:rPr>
          <w:rFonts w:ascii="Trebuchet MS" w:hAnsi="Trebuchet MS"/>
          <w:b/>
          <w:i/>
          <w:sz w:val="19"/>
          <w:szCs w:val="19"/>
        </w:rPr>
        <w:lastRenderedPageBreak/>
        <w:t>АО «АтомЭнергоСбыт»</w:t>
      </w:r>
      <w:r w:rsidRPr="00C8179D">
        <w:rPr>
          <w:rFonts w:ascii="Trebuchet MS" w:hAnsi="Trebuchet MS"/>
          <w:i/>
          <w:sz w:val="19"/>
          <w:szCs w:val="19"/>
        </w:rPr>
        <w:t xml:space="preserve"> – </w:t>
      </w:r>
      <w:proofErr w:type="spellStart"/>
      <w:r w:rsidRPr="00C8179D">
        <w:rPr>
          <w:rFonts w:ascii="Trebuchet MS" w:hAnsi="Trebuchet MS"/>
          <w:i/>
          <w:sz w:val="19"/>
          <w:szCs w:val="19"/>
        </w:rPr>
        <w:t>энергосбытовая</w:t>
      </w:r>
      <w:proofErr w:type="spellEnd"/>
      <w:r w:rsidRPr="00C8179D">
        <w:rPr>
          <w:rFonts w:ascii="Trebuchet MS" w:hAnsi="Trebuchet MS"/>
          <w:i/>
          <w:sz w:val="19"/>
          <w:szCs w:val="19"/>
        </w:rPr>
        <w:t xml:space="preserve"> компания, выполняющая функции гарантирующего поставщика электроэнергии в четырех регионах РФ. Центральный офис организации расположен в Москве, филиалы и обособленные подразделения АО «АтомЭнергоСбыт» работают в Курской, Мурманской, Смоленской и Тверской областях. Клиентами АО «АтомЭнергоСбыт» являются более 50 тыс. юридических лиц и около 2 млн домохозяйств. Объем реализованной филиалами и обособленными подразделениями АО «АтомЭнергоСбыт» электроэнергии в 201</w:t>
      </w:r>
      <w:r w:rsidR="004D4A1A">
        <w:rPr>
          <w:rFonts w:ascii="Trebuchet MS" w:hAnsi="Trebuchet MS"/>
          <w:i/>
          <w:sz w:val="19"/>
          <w:szCs w:val="19"/>
        </w:rPr>
        <w:t>9</w:t>
      </w:r>
      <w:r w:rsidRPr="00C8179D">
        <w:rPr>
          <w:rFonts w:ascii="Trebuchet MS" w:hAnsi="Trebuchet MS"/>
          <w:i/>
          <w:sz w:val="19"/>
          <w:szCs w:val="19"/>
        </w:rPr>
        <w:t xml:space="preserve"> году составляет порядка 16 млрд </w:t>
      </w:r>
      <w:proofErr w:type="spellStart"/>
      <w:r w:rsidRPr="00C8179D">
        <w:rPr>
          <w:rFonts w:ascii="Trebuchet MS" w:hAnsi="Trebuchet MS"/>
          <w:i/>
          <w:sz w:val="19"/>
          <w:szCs w:val="19"/>
        </w:rPr>
        <w:t>кВтч</w:t>
      </w:r>
      <w:proofErr w:type="spellEnd"/>
      <w:r w:rsidRPr="00C8179D">
        <w:rPr>
          <w:rFonts w:ascii="Trebuchet MS" w:hAnsi="Trebuchet MS"/>
          <w:i/>
          <w:sz w:val="19"/>
          <w:szCs w:val="19"/>
        </w:rPr>
        <w:t>. Компания входит в контур управления АО «Концерн Росэнергоатом» — электроэнергетического дивизиона ГК «Росатом».</w:t>
      </w:r>
    </w:p>
    <w:p w:rsidR="00DC0792" w:rsidRPr="00C8179D" w:rsidRDefault="00DC0792" w:rsidP="00DC0792">
      <w:pPr>
        <w:spacing w:after="0"/>
        <w:ind w:firstLine="708"/>
        <w:jc w:val="both"/>
        <w:rPr>
          <w:rFonts w:ascii="Trebuchet MS" w:hAnsi="Trebuchet MS"/>
          <w:i/>
          <w:sz w:val="19"/>
          <w:szCs w:val="19"/>
        </w:rPr>
      </w:pPr>
      <w:r w:rsidRPr="00C8179D">
        <w:rPr>
          <w:rFonts w:ascii="Trebuchet MS" w:hAnsi="Trebuchet MS"/>
          <w:i/>
          <w:sz w:val="19"/>
          <w:szCs w:val="19"/>
        </w:rPr>
        <w:t>В Курской области АО «АтомЭнергоСбыт» обслуживает более 1</w:t>
      </w:r>
      <w:r w:rsidR="004D4A1A">
        <w:rPr>
          <w:rFonts w:ascii="Trebuchet MS" w:hAnsi="Trebuchet MS"/>
          <w:i/>
          <w:sz w:val="19"/>
          <w:szCs w:val="19"/>
        </w:rPr>
        <w:t>3</w:t>
      </w:r>
      <w:r w:rsidRPr="00C8179D">
        <w:rPr>
          <w:rFonts w:ascii="Trebuchet MS" w:hAnsi="Trebuchet MS"/>
          <w:i/>
          <w:sz w:val="19"/>
          <w:szCs w:val="19"/>
        </w:rPr>
        <w:t xml:space="preserve"> тысяч потребителей – юр.лиц и свыше 4</w:t>
      </w:r>
      <w:r w:rsidR="004D4A1A">
        <w:rPr>
          <w:rFonts w:ascii="Trebuchet MS" w:hAnsi="Trebuchet MS"/>
          <w:i/>
          <w:sz w:val="19"/>
          <w:szCs w:val="19"/>
        </w:rPr>
        <w:t>8</w:t>
      </w:r>
      <w:r w:rsidRPr="00C8179D">
        <w:rPr>
          <w:rFonts w:ascii="Trebuchet MS" w:hAnsi="Trebuchet MS"/>
          <w:i/>
          <w:sz w:val="19"/>
          <w:szCs w:val="19"/>
        </w:rPr>
        <w:t>0 тысяч потребителей - граждан.</w:t>
      </w:r>
    </w:p>
    <w:p w:rsidR="000F7E29" w:rsidRPr="00C8179D" w:rsidRDefault="000F7E29" w:rsidP="000F7E29">
      <w:pPr>
        <w:spacing w:after="0"/>
        <w:ind w:firstLine="708"/>
        <w:jc w:val="both"/>
        <w:rPr>
          <w:rFonts w:ascii="Trebuchet MS" w:hAnsi="Trebuchet MS"/>
          <w:i/>
          <w:sz w:val="19"/>
          <w:szCs w:val="19"/>
        </w:rPr>
      </w:pPr>
      <w:r w:rsidRPr="00C8179D">
        <w:rPr>
          <w:rFonts w:ascii="Trebuchet MS" w:hAnsi="Trebuchet MS"/>
          <w:i/>
          <w:sz w:val="19"/>
          <w:szCs w:val="19"/>
        </w:rPr>
        <w:t xml:space="preserve">Информация о деятельности компании регулярно обновляется на корпоративном сайте </w:t>
      </w:r>
      <w:hyperlink r:id="rId8" w:history="1">
        <w:r w:rsidRPr="00C8179D">
          <w:rPr>
            <w:rStyle w:val="a3"/>
            <w:rFonts w:ascii="Trebuchet MS" w:hAnsi="Trebuchet MS"/>
            <w:i/>
            <w:sz w:val="19"/>
            <w:szCs w:val="19"/>
          </w:rPr>
          <w:t>www.atоmsbt.ru</w:t>
        </w:r>
      </w:hyperlink>
      <w:r w:rsidRPr="00C8179D">
        <w:rPr>
          <w:rFonts w:ascii="Trebuchet MS" w:hAnsi="Trebuchet MS"/>
          <w:i/>
          <w:sz w:val="19"/>
          <w:szCs w:val="19"/>
        </w:rPr>
        <w:t xml:space="preserve"> </w:t>
      </w:r>
    </w:p>
    <w:p w:rsidR="00035AE2" w:rsidRPr="00F40D0E" w:rsidRDefault="008A16B6" w:rsidP="00F40D0E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Пресс-служба </w:t>
      </w:r>
      <w:r w:rsidR="00DC0792">
        <w:rPr>
          <w:rFonts w:ascii="Trebuchet MS" w:hAnsi="Trebuchet MS"/>
          <w:b/>
          <w:sz w:val="24"/>
          <w:szCs w:val="24"/>
        </w:rPr>
        <w:t>А</w:t>
      </w:r>
      <w:r>
        <w:rPr>
          <w:rFonts w:ascii="Trebuchet MS" w:hAnsi="Trebuchet MS"/>
          <w:b/>
          <w:sz w:val="24"/>
          <w:szCs w:val="24"/>
        </w:rPr>
        <w:t>О «АтомЭнергоСбыт»</w:t>
      </w:r>
    </w:p>
    <w:sectPr w:rsidR="00035AE2" w:rsidRPr="00F40D0E" w:rsidSect="00D57681">
      <w:pgSz w:w="11906" w:h="16838"/>
      <w:pgMar w:top="719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6784"/>
    <w:rsid w:val="00005BC2"/>
    <w:rsid w:val="00006119"/>
    <w:rsid w:val="00010BBD"/>
    <w:rsid w:val="00014702"/>
    <w:rsid w:val="000151DC"/>
    <w:rsid w:val="000214A5"/>
    <w:rsid w:val="00032198"/>
    <w:rsid w:val="00035AE2"/>
    <w:rsid w:val="00035D90"/>
    <w:rsid w:val="00036B20"/>
    <w:rsid w:val="00041CE6"/>
    <w:rsid w:val="000576CD"/>
    <w:rsid w:val="00076095"/>
    <w:rsid w:val="0007786A"/>
    <w:rsid w:val="00086E06"/>
    <w:rsid w:val="000914D4"/>
    <w:rsid w:val="00094F76"/>
    <w:rsid w:val="00097733"/>
    <w:rsid w:val="000A0AF1"/>
    <w:rsid w:val="000A385A"/>
    <w:rsid w:val="000B0011"/>
    <w:rsid w:val="000B1F6F"/>
    <w:rsid w:val="000B3EE5"/>
    <w:rsid w:val="000B4F84"/>
    <w:rsid w:val="000D03A1"/>
    <w:rsid w:val="000D59D3"/>
    <w:rsid w:val="000E11CC"/>
    <w:rsid w:val="000E4430"/>
    <w:rsid w:val="000E6F60"/>
    <w:rsid w:val="000F343D"/>
    <w:rsid w:val="000F7E29"/>
    <w:rsid w:val="001016D5"/>
    <w:rsid w:val="00102100"/>
    <w:rsid w:val="001033B8"/>
    <w:rsid w:val="00105636"/>
    <w:rsid w:val="00117217"/>
    <w:rsid w:val="00124289"/>
    <w:rsid w:val="00124C3B"/>
    <w:rsid w:val="001332A2"/>
    <w:rsid w:val="0013598D"/>
    <w:rsid w:val="00142020"/>
    <w:rsid w:val="00143D39"/>
    <w:rsid w:val="00151B02"/>
    <w:rsid w:val="00160A15"/>
    <w:rsid w:val="00162C13"/>
    <w:rsid w:val="00171045"/>
    <w:rsid w:val="00181655"/>
    <w:rsid w:val="00183E87"/>
    <w:rsid w:val="001858CA"/>
    <w:rsid w:val="001942A7"/>
    <w:rsid w:val="00194960"/>
    <w:rsid w:val="001A21E9"/>
    <w:rsid w:val="001B046E"/>
    <w:rsid w:val="001B0732"/>
    <w:rsid w:val="001B79A1"/>
    <w:rsid w:val="001D0908"/>
    <w:rsid w:val="001D51B9"/>
    <w:rsid w:val="001E0C92"/>
    <w:rsid w:val="001E22C5"/>
    <w:rsid w:val="001E38E2"/>
    <w:rsid w:val="001E470F"/>
    <w:rsid w:val="001F2369"/>
    <w:rsid w:val="001F46D7"/>
    <w:rsid w:val="00201FFE"/>
    <w:rsid w:val="002022B3"/>
    <w:rsid w:val="002045BA"/>
    <w:rsid w:val="002048AA"/>
    <w:rsid w:val="002049E6"/>
    <w:rsid w:val="002166FA"/>
    <w:rsid w:val="00216D49"/>
    <w:rsid w:val="0021747E"/>
    <w:rsid w:val="00220E74"/>
    <w:rsid w:val="00227013"/>
    <w:rsid w:val="00227615"/>
    <w:rsid w:val="00231E34"/>
    <w:rsid w:val="00244EFF"/>
    <w:rsid w:val="00251370"/>
    <w:rsid w:val="0025363A"/>
    <w:rsid w:val="00253D9E"/>
    <w:rsid w:val="00261E79"/>
    <w:rsid w:val="002627E6"/>
    <w:rsid w:val="002650F0"/>
    <w:rsid w:val="00270D9F"/>
    <w:rsid w:val="00271F24"/>
    <w:rsid w:val="002734E0"/>
    <w:rsid w:val="00273D2B"/>
    <w:rsid w:val="00285D2E"/>
    <w:rsid w:val="00286183"/>
    <w:rsid w:val="0029075B"/>
    <w:rsid w:val="0029465A"/>
    <w:rsid w:val="002B1C30"/>
    <w:rsid w:val="002C04B7"/>
    <w:rsid w:val="002C34F6"/>
    <w:rsid w:val="002C51B4"/>
    <w:rsid w:val="002C5572"/>
    <w:rsid w:val="002C572A"/>
    <w:rsid w:val="002E0D30"/>
    <w:rsid w:val="002E38FB"/>
    <w:rsid w:val="002F167E"/>
    <w:rsid w:val="002F6249"/>
    <w:rsid w:val="002F7C81"/>
    <w:rsid w:val="00304700"/>
    <w:rsid w:val="00314EDA"/>
    <w:rsid w:val="00326269"/>
    <w:rsid w:val="00331E64"/>
    <w:rsid w:val="0033737E"/>
    <w:rsid w:val="00355491"/>
    <w:rsid w:val="0035594F"/>
    <w:rsid w:val="00357E63"/>
    <w:rsid w:val="00360A30"/>
    <w:rsid w:val="00361776"/>
    <w:rsid w:val="00365AB5"/>
    <w:rsid w:val="00365E5F"/>
    <w:rsid w:val="00365F75"/>
    <w:rsid w:val="00383C0B"/>
    <w:rsid w:val="00385D5B"/>
    <w:rsid w:val="00391934"/>
    <w:rsid w:val="00392B37"/>
    <w:rsid w:val="0039743F"/>
    <w:rsid w:val="0039784D"/>
    <w:rsid w:val="003A2BB3"/>
    <w:rsid w:val="003B0CF9"/>
    <w:rsid w:val="003B217F"/>
    <w:rsid w:val="003B3F2B"/>
    <w:rsid w:val="003B5583"/>
    <w:rsid w:val="003B6A01"/>
    <w:rsid w:val="003C1FC5"/>
    <w:rsid w:val="003C48C1"/>
    <w:rsid w:val="003C5F64"/>
    <w:rsid w:val="003D2DC3"/>
    <w:rsid w:val="003E6538"/>
    <w:rsid w:val="003F6CA5"/>
    <w:rsid w:val="00401DB7"/>
    <w:rsid w:val="004041D5"/>
    <w:rsid w:val="00414A91"/>
    <w:rsid w:val="00416AC1"/>
    <w:rsid w:val="00420F80"/>
    <w:rsid w:val="004435D5"/>
    <w:rsid w:val="0044562D"/>
    <w:rsid w:val="0044678E"/>
    <w:rsid w:val="00447B84"/>
    <w:rsid w:val="00452CC7"/>
    <w:rsid w:val="00452EC3"/>
    <w:rsid w:val="00453C4D"/>
    <w:rsid w:val="004551FF"/>
    <w:rsid w:val="00456BC4"/>
    <w:rsid w:val="004656E3"/>
    <w:rsid w:val="00473B35"/>
    <w:rsid w:val="0047711B"/>
    <w:rsid w:val="004831E2"/>
    <w:rsid w:val="004857DE"/>
    <w:rsid w:val="00491B87"/>
    <w:rsid w:val="004921F9"/>
    <w:rsid w:val="00492C4C"/>
    <w:rsid w:val="004A46C0"/>
    <w:rsid w:val="004B732E"/>
    <w:rsid w:val="004D29E7"/>
    <w:rsid w:val="004D4A1A"/>
    <w:rsid w:val="004D5895"/>
    <w:rsid w:val="004E6733"/>
    <w:rsid w:val="004F1C7A"/>
    <w:rsid w:val="004F2408"/>
    <w:rsid w:val="004F4466"/>
    <w:rsid w:val="004F4F1B"/>
    <w:rsid w:val="0051523C"/>
    <w:rsid w:val="005157F6"/>
    <w:rsid w:val="00521399"/>
    <w:rsid w:val="005234D0"/>
    <w:rsid w:val="005258FE"/>
    <w:rsid w:val="00527DEF"/>
    <w:rsid w:val="00537B4F"/>
    <w:rsid w:val="00551BC9"/>
    <w:rsid w:val="00551E6C"/>
    <w:rsid w:val="005542C5"/>
    <w:rsid w:val="0056336C"/>
    <w:rsid w:val="00567F6A"/>
    <w:rsid w:val="00573CAE"/>
    <w:rsid w:val="00580CBA"/>
    <w:rsid w:val="005940F7"/>
    <w:rsid w:val="005957E6"/>
    <w:rsid w:val="0059614F"/>
    <w:rsid w:val="005B50B4"/>
    <w:rsid w:val="005C00D3"/>
    <w:rsid w:val="005D6406"/>
    <w:rsid w:val="005E0787"/>
    <w:rsid w:val="005E2B42"/>
    <w:rsid w:val="005E44E8"/>
    <w:rsid w:val="005F1E14"/>
    <w:rsid w:val="005F2A32"/>
    <w:rsid w:val="005F2DFC"/>
    <w:rsid w:val="005F3432"/>
    <w:rsid w:val="005F4D37"/>
    <w:rsid w:val="005F5987"/>
    <w:rsid w:val="005F630B"/>
    <w:rsid w:val="006024ED"/>
    <w:rsid w:val="0060267C"/>
    <w:rsid w:val="00603C82"/>
    <w:rsid w:val="0060423E"/>
    <w:rsid w:val="006048CE"/>
    <w:rsid w:val="00604AC2"/>
    <w:rsid w:val="0061496E"/>
    <w:rsid w:val="00632B8E"/>
    <w:rsid w:val="00652EDD"/>
    <w:rsid w:val="00654D59"/>
    <w:rsid w:val="006626D7"/>
    <w:rsid w:val="0066337B"/>
    <w:rsid w:val="00664E17"/>
    <w:rsid w:val="00666019"/>
    <w:rsid w:val="0067138E"/>
    <w:rsid w:val="00672A47"/>
    <w:rsid w:val="00680176"/>
    <w:rsid w:val="00681C9D"/>
    <w:rsid w:val="00682D83"/>
    <w:rsid w:val="0068422F"/>
    <w:rsid w:val="00695532"/>
    <w:rsid w:val="00695B3D"/>
    <w:rsid w:val="00695DFD"/>
    <w:rsid w:val="006A6784"/>
    <w:rsid w:val="006B0355"/>
    <w:rsid w:val="006B2DCA"/>
    <w:rsid w:val="006B5302"/>
    <w:rsid w:val="006B79C6"/>
    <w:rsid w:val="006D7902"/>
    <w:rsid w:val="006E243F"/>
    <w:rsid w:val="006E2B2A"/>
    <w:rsid w:val="006E6A79"/>
    <w:rsid w:val="006F6F56"/>
    <w:rsid w:val="007014E2"/>
    <w:rsid w:val="0070212F"/>
    <w:rsid w:val="00706AA8"/>
    <w:rsid w:val="00713411"/>
    <w:rsid w:val="00714B08"/>
    <w:rsid w:val="007534EE"/>
    <w:rsid w:val="0075744B"/>
    <w:rsid w:val="0076660A"/>
    <w:rsid w:val="007678F3"/>
    <w:rsid w:val="00772BE5"/>
    <w:rsid w:val="00774950"/>
    <w:rsid w:val="00777621"/>
    <w:rsid w:val="00780863"/>
    <w:rsid w:val="00782005"/>
    <w:rsid w:val="007845B8"/>
    <w:rsid w:val="0078463D"/>
    <w:rsid w:val="00786112"/>
    <w:rsid w:val="00794634"/>
    <w:rsid w:val="007963F4"/>
    <w:rsid w:val="007A38CC"/>
    <w:rsid w:val="007A6901"/>
    <w:rsid w:val="007A7125"/>
    <w:rsid w:val="007B2AE6"/>
    <w:rsid w:val="007B7AEB"/>
    <w:rsid w:val="007D65DA"/>
    <w:rsid w:val="007D7A2F"/>
    <w:rsid w:val="007F1A8A"/>
    <w:rsid w:val="008054C3"/>
    <w:rsid w:val="008178A5"/>
    <w:rsid w:val="00817B83"/>
    <w:rsid w:val="00825D34"/>
    <w:rsid w:val="008374B7"/>
    <w:rsid w:val="0084726A"/>
    <w:rsid w:val="00854BDE"/>
    <w:rsid w:val="00855D27"/>
    <w:rsid w:val="00862C6A"/>
    <w:rsid w:val="00863E35"/>
    <w:rsid w:val="00867045"/>
    <w:rsid w:val="00867E2C"/>
    <w:rsid w:val="0087246C"/>
    <w:rsid w:val="00877970"/>
    <w:rsid w:val="0088090E"/>
    <w:rsid w:val="0088767A"/>
    <w:rsid w:val="00892B5D"/>
    <w:rsid w:val="008A16B6"/>
    <w:rsid w:val="008A2F49"/>
    <w:rsid w:val="008A65DB"/>
    <w:rsid w:val="008B2447"/>
    <w:rsid w:val="008C234C"/>
    <w:rsid w:val="008C46EF"/>
    <w:rsid w:val="008C4EEA"/>
    <w:rsid w:val="008D011D"/>
    <w:rsid w:val="008D08C0"/>
    <w:rsid w:val="008D2AA2"/>
    <w:rsid w:val="008E1F50"/>
    <w:rsid w:val="008E4254"/>
    <w:rsid w:val="008E725E"/>
    <w:rsid w:val="008F0F12"/>
    <w:rsid w:val="008F1180"/>
    <w:rsid w:val="008F6F19"/>
    <w:rsid w:val="0091169F"/>
    <w:rsid w:val="00917468"/>
    <w:rsid w:val="009518E3"/>
    <w:rsid w:val="00953457"/>
    <w:rsid w:val="009545ED"/>
    <w:rsid w:val="009579D4"/>
    <w:rsid w:val="00966D50"/>
    <w:rsid w:val="00966EBB"/>
    <w:rsid w:val="00983F87"/>
    <w:rsid w:val="00984A0D"/>
    <w:rsid w:val="00992674"/>
    <w:rsid w:val="00994539"/>
    <w:rsid w:val="009948FA"/>
    <w:rsid w:val="009955A8"/>
    <w:rsid w:val="0099777F"/>
    <w:rsid w:val="009A3115"/>
    <w:rsid w:val="009A40BD"/>
    <w:rsid w:val="009A4746"/>
    <w:rsid w:val="009A5280"/>
    <w:rsid w:val="009B14A6"/>
    <w:rsid w:val="009B4E57"/>
    <w:rsid w:val="009C42AE"/>
    <w:rsid w:val="009D3956"/>
    <w:rsid w:val="009D3A01"/>
    <w:rsid w:val="009D6979"/>
    <w:rsid w:val="009E1296"/>
    <w:rsid w:val="009E3510"/>
    <w:rsid w:val="009E721B"/>
    <w:rsid w:val="009F07C8"/>
    <w:rsid w:val="009F45B1"/>
    <w:rsid w:val="009F54B8"/>
    <w:rsid w:val="00A01BA7"/>
    <w:rsid w:val="00A0418B"/>
    <w:rsid w:val="00A157F1"/>
    <w:rsid w:val="00A30966"/>
    <w:rsid w:val="00A34D3B"/>
    <w:rsid w:val="00A40A6E"/>
    <w:rsid w:val="00A42662"/>
    <w:rsid w:val="00A44DD8"/>
    <w:rsid w:val="00A61510"/>
    <w:rsid w:val="00A61CE7"/>
    <w:rsid w:val="00A70D28"/>
    <w:rsid w:val="00A7316A"/>
    <w:rsid w:val="00A747EB"/>
    <w:rsid w:val="00A76A0E"/>
    <w:rsid w:val="00A97453"/>
    <w:rsid w:val="00AB0FF1"/>
    <w:rsid w:val="00AB227F"/>
    <w:rsid w:val="00AC17F3"/>
    <w:rsid w:val="00AC4C41"/>
    <w:rsid w:val="00AC4DA6"/>
    <w:rsid w:val="00AD043A"/>
    <w:rsid w:val="00AD2040"/>
    <w:rsid w:val="00AE1AE6"/>
    <w:rsid w:val="00AE2765"/>
    <w:rsid w:val="00AE5CC9"/>
    <w:rsid w:val="00AE6C5C"/>
    <w:rsid w:val="00AF2F09"/>
    <w:rsid w:val="00AF6A93"/>
    <w:rsid w:val="00B03BDE"/>
    <w:rsid w:val="00B168C7"/>
    <w:rsid w:val="00B251B7"/>
    <w:rsid w:val="00B3087D"/>
    <w:rsid w:val="00B3342E"/>
    <w:rsid w:val="00B36E4B"/>
    <w:rsid w:val="00B40723"/>
    <w:rsid w:val="00B40860"/>
    <w:rsid w:val="00B47877"/>
    <w:rsid w:val="00B50F0C"/>
    <w:rsid w:val="00B577EE"/>
    <w:rsid w:val="00B6011B"/>
    <w:rsid w:val="00B72E22"/>
    <w:rsid w:val="00B75871"/>
    <w:rsid w:val="00B77D2C"/>
    <w:rsid w:val="00B81E3B"/>
    <w:rsid w:val="00B84157"/>
    <w:rsid w:val="00B960DF"/>
    <w:rsid w:val="00BA3D82"/>
    <w:rsid w:val="00BA5C45"/>
    <w:rsid w:val="00BB5173"/>
    <w:rsid w:val="00BB6431"/>
    <w:rsid w:val="00BD6EA3"/>
    <w:rsid w:val="00BE1115"/>
    <w:rsid w:val="00BE1527"/>
    <w:rsid w:val="00BE1B1D"/>
    <w:rsid w:val="00BE1B8A"/>
    <w:rsid w:val="00BE2133"/>
    <w:rsid w:val="00BE6341"/>
    <w:rsid w:val="00BF0B78"/>
    <w:rsid w:val="00BF7A78"/>
    <w:rsid w:val="00C157D8"/>
    <w:rsid w:val="00C260C2"/>
    <w:rsid w:val="00C33CFF"/>
    <w:rsid w:val="00C4566E"/>
    <w:rsid w:val="00C502E3"/>
    <w:rsid w:val="00C5301A"/>
    <w:rsid w:val="00C60895"/>
    <w:rsid w:val="00C6338B"/>
    <w:rsid w:val="00C72B06"/>
    <w:rsid w:val="00C75ADD"/>
    <w:rsid w:val="00C7716B"/>
    <w:rsid w:val="00C77E01"/>
    <w:rsid w:val="00C8179D"/>
    <w:rsid w:val="00C86837"/>
    <w:rsid w:val="00C90B63"/>
    <w:rsid w:val="00C96D04"/>
    <w:rsid w:val="00CA128B"/>
    <w:rsid w:val="00CA773E"/>
    <w:rsid w:val="00CB1E57"/>
    <w:rsid w:val="00CB4BDD"/>
    <w:rsid w:val="00CC2367"/>
    <w:rsid w:val="00CD35D1"/>
    <w:rsid w:val="00CD369D"/>
    <w:rsid w:val="00CD4C5B"/>
    <w:rsid w:val="00CE19FB"/>
    <w:rsid w:val="00CE430B"/>
    <w:rsid w:val="00CE6B67"/>
    <w:rsid w:val="00CF121B"/>
    <w:rsid w:val="00CF2EF9"/>
    <w:rsid w:val="00CF4ED9"/>
    <w:rsid w:val="00CF5591"/>
    <w:rsid w:val="00CF7489"/>
    <w:rsid w:val="00D021D6"/>
    <w:rsid w:val="00D02645"/>
    <w:rsid w:val="00D051F3"/>
    <w:rsid w:val="00D06472"/>
    <w:rsid w:val="00D11526"/>
    <w:rsid w:val="00D13285"/>
    <w:rsid w:val="00D13C71"/>
    <w:rsid w:val="00D14CEA"/>
    <w:rsid w:val="00D20C83"/>
    <w:rsid w:val="00D221F7"/>
    <w:rsid w:val="00D23DBB"/>
    <w:rsid w:val="00D25D5C"/>
    <w:rsid w:val="00D25EC0"/>
    <w:rsid w:val="00D27A1B"/>
    <w:rsid w:val="00D27F13"/>
    <w:rsid w:val="00D320CC"/>
    <w:rsid w:val="00D322BD"/>
    <w:rsid w:val="00D34033"/>
    <w:rsid w:val="00D4028D"/>
    <w:rsid w:val="00D4198D"/>
    <w:rsid w:val="00D43925"/>
    <w:rsid w:val="00D4423D"/>
    <w:rsid w:val="00D4555A"/>
    <w:rsid w:val="00D527C6"/>
    <w:rsid w:val="00D53B64"/>
    <w:rsid w:val="00D53C31"/>
    <w:rsid w:val="00D54BB2"/>
    <w:rsid w:val="00D64A8A"/>
    <w:rsid w:val="00D77561"/>
    <w:rsid w:val="00D80088"/>
    <w:rsid w:val="00D97AEC"/>
    <w:rsid w:val="00DA123F"/>
    <w:rsid w:val="00DA13AE"/>
    <w:rsid w:val="00DB40DA"/>
    <w:rsid w:val="00DB5DE6"/>
    <w:rsid w:val="00DC0792"/>
    <w:rsid w:val="00DC5B5A"/>
    <w:rsid w:val="00DC62B1"/>
    <w:rsid w:val="00DC6B41"/>
    <w:rsid w:val="00DD0970"/>
    <w:rsid w:val="00DD3731"/>
    <w:rsid w:val="00DD60C6"/>
    <w:rsid w:val="00DE2915"/>
    <w:rsid w:val="00DE4582"/>
    <w:rsid w:val="00DF127B"/>
    <w:rsid w:val="00E03250"/>
    <w:rsid w:val="00E04062"/>
    <w:rsid w:val="00E05103"/>
    <w:rsid w:val="00E05F7D"/>
    <w:rsid w:val="00E06A12"/>
    <w:rsid w:val="00E10F68"/>
    <w:rsid w:val="00E138B1"/>
    <w:rsid w:val="00E20CDC"/>
    <w:rsid w:val="00E3064C"/>
    <w:rsid w:val="00E323B1"/>
    <w:rsid w:val="00E47830"/>
    <w:rsid w:val="00E520AC"/>
    <w:rsid w:val="00E620E1"/>
    <w:rsid w:val="00E65C23"/>
    <w:rsid w:val="00E70BDE"/>
    <w:rsid w:val="00E72402"/>
    <w:rsid w:val="00E7761E"/>
    <w:rsid w:val="00E82F81"/>
    <w:rsid w:val="00E8482F"/>
    <w:rsid w:val="00E871CE"/>
    <w:rsid w:val="00E955DC"/>
    <w:rsid w:val="00E9588E"/>
    <w:rsid w:val="00E96615"/>
    <w:rsid w:val="00EB0EA9"/>
    <w:rsid w:val="00EB3D61"/>
    <w:rsid w:val="00EB643C"/>
    <w:rsid w:val="00EC78BD"/>
    <w:rsid w:val="00EE0C7A"/>
    <w:rsid w:val="00EE1665"/>
    <w:rsid w:val="00EE42AE"/>
    <w:rsid w:val="00EF15DB"/>
    <w:rsid w:val="00EF65D6"/>
    <w:rsid w:val="00EF727C"/>
    <w:rsid w:val="00F15383"/>
    <w:rsid w:val="00F16402"/>
    <w:rsid w:val="00F1754C"/>
    <w:rsid w:val="00F23DEA"/>
    <w:rsid w:val="00F30462"/>
    <w:rsid w:val="00F30A87"/>
    <w:rsid w:val="00F35348"/>
    <w:rsid w:val="00F369CA"/>
    <w:rsid w:val="00F40D0E"/>
    <w:rsid w:val="00F43AF2"/>
    <w:rsid w:val="00F54762"/>
    <w:rsid w:val="00F57391"/>
    <w:rsid w:val="00F71C85"/>
    <w:rsid w:val="00F86187"/>
    <w:rsid w:val="00F86B80"/>
    <w:rsid w:val="00F9175B"/>
    <w:rsid w:val="00F92E77"/>
    <w:rsid w:val="00FA48AD"/>
    <w:rsid w:val="00FA4EB7"/>
    <w:rsid w:val="00FB3A0C"/>
    <w:rsid w:val="00FC2F0E"/>
    <w:rsid w:val="00FD38E5"/>
    <w:rsid w:val="00FD5421"/>
    <w:rsid w:val="00FD7D98"/>
    <w:rsid w:val="00FE1B57"/>
    <w:rsid w:val="00FE6C8B"/>
    <w:rsid w:val="00FF220D"/>
    <w:rsid w:val="00FF41C4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6C571-DC47-4960-B35E-AEED4F5B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67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3F2B"/>
    <w:pPr>
      <w:ind w:left="720"/>
      <w:contextualSpacing/>
    </w:pPr>
    <w:rPr>
      <w:rFonts w:eastAsiaTheme="minorHAnsi"/>
      <w:lang w:eastAsia="en-US"/>
    </w:rPr>
  </w:style>
  <w:style w:type="character" w:styleId="a7">
    <w:name w:val="FollowedHyperlink"/>
    <w:basedOn w:val="a0"/>
    <w:uiPriority w:val="99"/>
    <w:semiHidden/>
    <w:unhideWhenUsed/>
    <w:rsid w:val="00151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&#1086;msb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omsb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omsbt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5EAE-B6E4-451F-AE4E-8210D65F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Буковшина Ксения Игоревна</dc:creator>
  <cp:lastModifiedBy>Дроган Анатолий Анатольевич</cp:lastModifiedBy>
  <cp:revision>12</cp:revision>
  <cp:lastPrinted>2019-09-19T06:02:00Z</cp:lastPrinted>
  <dcterms:created xsi:type="dcterms:W3CDTF">2020-07-08T12:09:00Z</dcterms:created>
  <dcterms:modified xsi:type="dcterms:W3CDTF">2020-07-09T10:56:00Z</dcterms:modified>
</cp:coreProperties>
</file>