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85D" w:rsidRPr="0006685D" w:rsidRDefault="0006685D" w:rsidP="0006685D">
      <w:pPr>
        <w:shd w:val="clear" w:color="auto" w:fill="FFFFFF"/>
        <w:spacing w:before="300" w:after="150" w:line="240" w:lineRule="auto"/>
        <w:jc w:val="center"/>
        <w:outlineLvl w:val="2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hyperlink r:id="rId4" w:history="1">
        <w:r w:rsidRPr="0006685D">
          <w:rPr>
            <w:rFonts w:ascii="Constantia" w:eastAsia="Times New Roman" w:hAnsi="Constantia" w:cs="Times New Roman"/>
            <w:color w:val="017E82"/>
            <w:sz w:val="38"/>
            <w:szCs w:val="38"/>
            <w:lang w:eastAsia="ru-RU"/>
          </w:rPr>
          <w:t>Курян приглашают к участию в обсуждении проекта приказа о внесении изменений в требования безопасности значимых объектов критической информационной инфраструктуры</w:t>
        </w:r>
      </w:hyperlink>
    </w:p>
    <w:p w:rsidR="0006685D" w:rsidRDefault="0006685D" w:rsidP="0006685D">
      <w:pPr>
        <w:shd w:val="clear" w:color="auto" w:fill="FFFFFF"/>
        <w:spacing w:after="0" w:line="240" w:lineRule="auto"/>
        <w:jc w:val="center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</w:p>
    <w:p w:rsidR="0006685D" w:rsidRPr="0006685D" w:rsidRDefault="0006685D" w:rsidP="0006685D">
      <w:pPr>
        <w:shd w:val="clear" w:color="auto" w:fill="FFFFFF"/>
        <w:spacing w:after="0" w:line="240" w:lineRule="auto"/>
        <w:jc w:val="center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06685D">
        <w:rPr>
          <w:rFonts w:ascii="Constantia" w:eastAsia="Times New Roman" w:hAnsi="Constanti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670675" cy="4762500"/>
            <wp:effectExtent l="0" t="0" r="0" b="0"/>
            <wp:docPr id="1" name="Рисунок 1" descr="http://cev.rkursk.ru/wp-content/uploads/107-%D0%97%D0%90%D0%A9%D0%98%D0%A2%D0%90-7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ev.rkursk.ru/wp-content/uploads/107-%D0%97%D0%90%D0%A9%D0%98%D0%A2%D0%90-700x5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6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85D" w:rsidRDefault="0006685D" w:rsidP="0006685D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</w:p>
    <w:p w:rsidR="0006685D" w:rsidRPr="0006685D" w:rsidRDefault="0006685D" w:rsidP="0006685D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06685D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На портале общественных обсуждений опубликован проект приказа ФСТЭК России о внесении изменений в требования по обеспечению безопасности значимых объектов критической информационной инфраструктуры (КИИ) Российской Федерации.</w:t>
      </w:r>
    </w:p>
    <w:p w:rsidR="0006685D" w:rsidRPr="0006685D" w:rsidRDefault="0006685D" w:rsidP="0006685D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06685D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Изменения направлены на использование в КИИ РФ преимущественно отечественного программного обеспечения и оборудования в целях обеспечения её технологической независимости и безопасности, а также создания условий для продвижения российской продукции.</w:t>
      </w:r>
    </w:p>
    <w:p w:rsidR="0006685D" w:rsidRPr="0006685D" w:rsidRDefault="0006685D" w:rsidP="0006685D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06685D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 xml:space="preserve">Изменения касаются уточнения условий выбора программного обеспечения и оборудования, используемого в составе значимых объектов критической информационной инфраструктуры, а также порядка его принятия </w:t>
      </w:r>
      <w:r w:rsidRPr="000668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‎</w:t>
      </w:r>
      <w:r w:rsidRPr="0006685D">
        <w:rPr>
          <w:rFonts w:ascii="Constantia" w:eastAsia="Times New Roman" w:hAnsi="Constantia" w:cs="Constantia"/>
          <w:color w:val="333333"/>
          <w:sz w:val="24"/>
          <w:szCs w:val="24"/>
          <w:lang w:eastAsia="ru-RU"/>
        </w:rPr>
        <w:t>к</w:t>
      </w:r>
      <w:r w:rsidRPr="0006685D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 xml:space="preserve"> </w:t>
      </w:r>
      <w:r w:rsidRPr="0006685D">
        <w:rPr>
          <w:rFonts w:ascii="Constantia" w:eastAsia="Times New Roman" w:hAnsi="Constantia" w:cs="Constantia"/>
          <w:color w:val="333333"/>
          <w:sz w:val="24"/>
          <w:szCs w:val="24"/>
          <w:lang w:eastAsia="ru-RU"/>
        </w:rPr>
        <w:t>эксплуатации</w:t>
      </w:r>
      <w:r w:rsidRPr="0006685D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 xml:space="preserve"> </w:t>
      </w:r>
      <w:r w:rsidRPr="0006685D">
        <w:rPr>
          <w:rFonts w:ascii="Constantia" w:eastAsia="Times New Roman" w:hAnsi="Constantia" w:cs="Constantia"/>
          <w:color w:val="333333"/>
          <w:sz w:val="24"/>
          <w:szCs w:val="24"/>
          <w:lang w:eastAsia="ru-RU"/>
        </w:rPr>
        <w:t>на</w:t>
      </w:r>
      <w:r w:rsidRPr="0006685D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 xml:space="preserve"> </w:t>
      </w:r>
      <w:r w:rsidRPr="0006685D">
        <w:rPr>
          <w:rFonts w:ascii="Constantia" w:eastAsia="Times New Roman" w:hAnsi="Constantia" w:cs="Constantia"/>
          <w:color w:val="333333"/>
          <w:sz w:val="24"/>
          <w:szCs w:val="24"/>
          <w:lang w:eastAsia="ru-RU"/>
        </w:rPr>
        <w:t>таких</w:t>
      </w:r>
      <w:r w:rsidRPr="0006685D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 xml:space="preserve"> </w:t>
      </w:r>
      <w:r w:rsidRPr="0006685D">
        <w:rPr>
          <w:rFonts w:ascii="Constantia" w:eastAsia="Times New Roman" w:hAnsi="Constantia" w:cs="Constantia"/>
          <w:color w:val="333333"/>
          <w:sz w:val="24"/>
          <w:szCs w:val="24"/>
          <w:lang w:eastAsia="ru-RU"/>
        </w:rPr>
        <w:t>объектах</w:t>
      </w:r>
      <w:r w:rsidRPr="0006685D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.</w:t>
      </w:r>
    </w:p>
    <w:p w:rsidR="0006685D" w:rsidRPr="0006685D" w:rsidRDefault="0006685D" w:rsidP="0006685D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06685D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lastRenderedPageBreak/>
        <w:t>Проект приказа разработан во исполнение поручений Президента РФ по итогам специальной программы «Прямая линия с Владимиром Путиным» 20 июня 2019 года.</w:t>
      </w:r>
    </w:p>
    <w:p w:rsidR="006C7135" w:rsidRDefault="006C7135"/>
    <w:sectPr w:rsidR="006C7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5D"/>
    <w:rsid w:val="0006685D"/>
    <w:rsid w:val="006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BCB5E-BE7F-405D-A357-BE52383A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668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68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6685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66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37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3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cev.rkursk.ru/2020/02/11/%d0%ba%d1%83%d1%80%d1%8f%d0%bd-%d0%bf%d1%80%d0%b8%d0%b3%d0%bb%d0%b0%d1%88%d0%b0%d1%8e%d1%82-%d0%bf%d1%80%d0%b8%d0%bd%d1%8f%d1%82%d1%8c-%d1%83%d1%87%d0%b0%d1%81%d1%82%d0%b8%d0%b5-%d0%b2-%d0%be%d0%b1-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</cp:revision>
  <dcterms:created xsi:type="dcterms:W3CDTF">2020-02-11T11:41:00Z</dcterms:created>
  <dcterms:modified xsi:type="dcterms:W3CDTF">2020-02-11T11:42:00Z</dcterms:modified>
</cp:coreProperties>
</file>