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4" w:rsidRDefault="00274DE7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г</w:t>
      </w:r>
      <w:r w:rsidR="0046189B" w:rsidRPr="00B84F14">
        <w:rPr>
          <w:rFonts w:ascii="Times New Roman" w:hAnsi="Times New Roman" w:cs="Times New Roman"/>
          <w:b/>
          <w:sz w:val="28"/>
          <w:szCs w:val="28"/>
        </w:rPr>
        <w:t xml:space="preserve">одовой доклад о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реализации </w:t>
      </w:r>
    </w:p>
    <w:p w:rsid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14">
        <w:rPr>
          <w:rFonts w:ascii="Times New Roman" w:hAnsi="Times New Roman" w:cs="Times New Roman"/>
          <w:b/>
          <w:sz w:val="28"/>
          <w:szCs w:val="28"/>
        </w:rPr>
        <w:t xml:space="preserve">и оценке эффективности муниципальных программ </w:t>
      </w:r>
    </w:p>
    <w:p w:rsidR="0046189B" w:rsidRPr="00B84F14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F14">
        <w:rPr>
          <w:rFonts w:ascii="Times New Roman" w:hAnsi="Times New Roman" w:cs="Times New Roman"/>
          <w:b/>
          <w:sz w:val="28"/>
          <w:szCs w:val="28"/>
        </w:rPr>
        <w:t>Тимского</w:t>
      </w:r>
      <w:proofErr w:type="spellEnd"/>
      <w:r w:rsidRPr="00B84F14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за 201</w:t>
      </w:r>
      <w:r w:rsidR="001532AD">
        <w:rPr>
          <w:rFonts w:ascii="Times New Roman" w:hAnsi="Times New Roman" w:cs="Times New Roman"/>
          <w:b/>
          <w:sz w:val="28"/>
          <w:szCs w:val="28"/>
        </w:rPr>
        <w:t>7</w:t>
      </w:r>
      <w:r w:rsidRPr="00B84F1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189B" w:rsidRPr="0046189B" w:rsidRDefault="0046189B" w:rsidP="003E7E1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41BD" w:rsidRPr="008D41BD" w:rsidRDefault="008D41BD" w:rsidP="003E7E1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="003E7E11">
        <w:rPr>
          <w:rFonts w:ascii="Times New Roman" w:hAnsi="Times New Roman" w:cs="Times New Roman"/>
          <w:sz w:val="28"/>
          <w:szCs w:val="28"/>
        </w:rPr>
        <w:t>«</w:t>
      </w:r>
      <w:r w:rsidRPr="008D41BD">
        <w:rPr>
          <w:rFonts w:ascii="Times New Roman" w:hAnsi="Times New Roman" w:cs="Times New Roman"/>
          <w:sz w:val="28"/>
          <w:szCs w:val="28"/>
          <w:u w:val="single"/>
        </w:rPr>
        <w:t>Развитие культуры</w:t>
      </w:r>
      <w:r w:rsidR="003E7E1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D41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3E7E11">
        <w:rPr>
          <w:rFonts w:ascii="Times New Roman" w:hAnsi="Times New Roman" w:cs="Times New Roman"/>
          <w:sz w:val="28"/>
          <w:szCs w:val="28"/>
        </w:rPr>
        <w:t>12</w:t>
      </w:r>
      <w:r w:rsidRPr="008D41BD">
        <w:rPr>
          <w:rFonts w:ascii="Times New Roman" w:hAnsi="Times New Roman" w:cs="Times New Roman"/>
          <w:sz w:val="28"/>
          <w:szCs w:val="28"/>
        </w:rPr>
        <w:t>.11.201</w:t>
      </w:r>
      <w:r w:rsidR="003E7E11">
        <w:rPr>
          <w:rFonts w:ascii="Times New Roman" w:hAnsi="Times New Roman" w:cs="Times New Roman"/>
          <w:sz w:val="28"/>
          <w:szCs w:val="28"/>
        </w:rPr>
        <w:t>4 года № 751</w:t>
      </w:r>
    </w:p>
    <w:p w:rsidR="008D41BD" w:rsidRPr="00F512B9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  <w:r w:rsidRPr="00F512B9">
        <w:rPr>
          <w:rFonts w:ascii="Times New Roman" w:hAnsi="Times New Roman" w:cs="Times New Roman"/>
          <w:sz w:val="28"/>
          <w:szCs w:val="28"/>
        </w:rPr>
        <w:t>Управление культуры, молодежи, физической культуры и спорта</w:t>
      </w:r>
      <w:r w:rsidR="003E7E1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7E1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3E7E1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1532AD">
        <w:rPr>
          <w:rFonts w:ascii="Times New Roman" w:hAnsi="Times New Roman" w:cs="Times New Roman"/>
          <w:sz w:val="28"/>
          <w:szCs w:val="28"/>
        </w:rPr>
        <w:t>34053,635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1532AD">
        <w:rPr>
          <w:rFonts w:ascii="Times New Roman" w:hAnsi="Times New Roman" w:cs="Times New Roman"/>
          <w:sz w:val="28"/>
          <w:szCs w:val="28"/>
        </w:rPr>
        <w:t>1462,746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532AD">
        <w:rPr>
          <w:rFonts w:ascii="Times New Roman" w:hAnsi="Times New Roman" w:cs="Times New Roman"/>
          <w:sz w:val="28"/>
          <w:szCs w:val="28"/>
        </w:rPr>
        <w:t>32590,889</w:t>
      </w:r>
      <w:r w:rsidR="003E7E11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="001532AD">
        <w:rPr>
          <w:rFonts w:ascii="Times New Roman" w:hAnsi="Times New Roman" w:cs="Times New Roman"/>
          <w:sz w:val="28"/>
          <w:szCs w:val="28"/>
        </w:rPr>
        <w:t xml:space="preserve">34010,42900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1532AD">
        <w:rPr>
          <w:rFonts w:ascii="Times New Roman" w:hAnsi="Times New Roman" w:cs="Times New Roman"/>
          <w:sz w:val="28"/>
          <w:szCs w:val="28"/>
        </w:rPr>
        <w:t>1592,21100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532AD">
        <w:rPr>
          <w:rFonts w:ascii="Times New Roman" w:hAnsi="Times New Roman" w:cs="Times New Roman"/>
          <w:sz w:val="28"/>
          <w:szCs w:val="28"/>
        </w:rPr>
        <w:t>32418,21800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Pr="009B659E" w:rsidRDefault="008D41BD" w:rsidP="003E7E11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B659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9B6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Мероприятия выполнены в полном объеме.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Анализ уровня достижения целевых показателей программы в 2017 году показал следующие результаты: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- Среднее число участников клубных формирований в расчете на 1 тыс. человек населения  98 человек, что соответствует запланированному значению,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- Среднее число посещений киносеансов в расчете на 1 человека – 3,0 ед., что выше запланированного значения,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-Охват населения библиотечным обслуживанием 72%, что выше запланированного значения,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- Среднее число книговыдач в расчете на 1 тыс. человек населения 17,6 тыс. экз.</w:t>
      </w:r>
      <w:proofErr w:type="gramStart"/>
      <w:r w:rsidRPr="001870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870C7">
        <w:rPr>
          <w:rFonts w:ascii="Times New Roman" w:hAnsi="Times New Roman"/>
          <w:sz w:val="28"/>
          <w:szCs w:val="28"/>
        </w:rPr>
        <w:t xml:space="preserve"> что выше запланированного значения,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- Доля детей обучающихся в дополнительном образовании в сфере культуры, от количества детей района от 6,5 до 18 лет – 24,5%, что выше запланированного значения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 xml:space="preserve">- доля публичных библиотек, подключенных к сети Интернет в общем количестве библиотек муниципального района – </w:t>
      </w:r>
      <w:proofErr w:type="gramStart"/>
      <w:r w:rsidRPr="001870C7">
        <w:rPr>
          <w:rFonts w:ascii="Times New Roman" w:hAnsi="Times New Roman"/>
          <w:sz w:val="28"/>
          <w:szCs w:val="28"/>
        </w:rPr>
        <w:t>65</w:t>
      </w:r>
      <w:proofErr w:type="gramEnd"/>
      <w:r w:rsidRPr="001870C7">
        <w:rPr>
          <w:rFonts w:ascii="Times New Roman" w:hAnsi="Times New Roman"/>
          <w:sz w:val="28"/>
          <w:szCs w:val="28"/>
        </w:rPr>
        <w:t xml:space="preserve">% что выше запланированного значения,  </w:t>
      </w:r>
    </w:p>
    <w:p w:rsidR="001870C7" w:rsidRPr="001870C7" w:rsidRDefault="001870C7" w:rsidP="00187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- увеличение доли детей, привлекаемых к участию в творческих мероприятиях от общего числа детей – 8,4%, что выше запланированного значения.</w:t>
      </w:r>
    </w:p>
    <w:p w:rsidR="001870C7" w:rsidRPr="001870C7" w:rsidRDefault="001870C7" w:rsidP="001870C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>Два целевых индикатора муниципальной программы выполнены не в полном объеме, поэтому можно сделать вывод, что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удовлетворительная.</w:t>
      </w:r>
      <w:r w:rsidRPr="001870C7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8D41BD" w:rsidRPr="006C1042" w:rsidRDefault="003E7E11" w:rsidP="001870C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7E1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D41BD" w:rsidRPr="003E7E1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8D41BD" w:rsidRPr="003E7E11">
        <w:rPr>
          <w:rFonts w:ascii="Times New Roman" w:hAnsi="Times New Roman" w:cs="Times New Roman"/>
          <w:sz w:val="28"/>
          <w:szCs w:val="28"/>
        </w:rPr>
        <w:t xml:space="preserve">: </w:t>
      </w:r>
      <w:r w:rsidR="00E54905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D41BD" w:rsidRPr="00A367AC">
        <w:rPr>
          <w:rFonts w:ascii="Times New Roman" w:hAnsi="Times New Roman" w:cs="Times New Roman"/>
          <w:sz w:val="28"/>
          <w:szCs w:val="28"/>
          <w:u w:val="single"/>
        </w:rPr>
        <w:t>Социальная поддержка граждан</w:t>
      </w:r>
      <w:r w:rsidR="00E54905" w:rsidRPr="00A367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 w:rsidRPr="00A367A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D41BD" w:rsidRPr="003E7E11">
        <w:rPr>
          <w:rFonts w:ascii="Times New Roman" w:hAnsi="Times New Roman" w:cs="Times New Roman"/>
          <w:sz w:val="28"/>
          <w:szCs w:val="28"/>
        </w:rPr>
        <w:t xml:space="preserve"> </w:t>
      </w:r>
      <w:r w:rsidR="008D41BD" w:rsidRPr="006C104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="008D41BD" w:rsidRPr="006C104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D41BD">
        <w:rPr>
          <w:rFonts w:ascii="Times New Roman" w:hAnsi="Times New Roman" w:cs="Times New Roman"/>
          <w:sz w:val="28"/>
          <w:szCs w:val="28"/>
        </w:rPr>
        <w:t>м</w:t>
      </w:r>
      <w:r w:rsidR="008D41BD" w:rsidRPr="006C104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41BD"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8D41BD"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E54905">
        <w:rPr>
          <w:rFonts w:ascii="Times New Roman" w:hAnsi="Times New Roman" w:cs="Times New Roman"/>
          <w:sz w:val="28"/>
          <w:szCs w:val="28"/>
        </w:rPr>
        <w:t>2</w:t>
      </w:r>
      <w:r w:rsidR="008D41BD" w:rsidRPr="006C1042">
        <w:rPr>
          <w:rFonts w:ascii="Times New Roman" w:hAnsi="Times New Roman" w:cs="Times New Roman"/>
          <w:sz w:val="28"/>
          <w:szCs w:val="28"/>
        </w:rPr>
        <w:t>.11.201</w:t>
      </w:r>
      <w:r w:rsidR="00E54905">
        <w:rPr>
          <w:rFonts w:ascii="Times New Roman" w:hAnsi="Times New Roman" w:cs="Times New Roman"/>
          <w:sz w:val="28"/>
          <w:szCs w:val="28"/>
        </w:rPr>
        <w:t>4 года №757</w:t>
      </w:r>
      <w:r w:rsidR="008D41BD">
        <w:rPr>
          <w:rFonts w:ascii="Times New Roman" w:hAnsi="Times New Roman" w:cs="Times New Roman"/>
          <w:sz w:val="28"/>
          <w:szCs w:val="28"/>
        </w:rPr>
        <w:t>.</w:t>
      </w:r>
      <w:r w:rsidR="008D41BD" w:rsidRPr="006C1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Pr="006C1042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6C1042">
        <w:rPr>
          <w:rFonts w:ascii="Times New Roman" w:hAnsi="Times New Roman" w:cs="Times New Roman"/>
          <w:sz w:val="28"/>
          <w:szCs w:val="28"/>
        </w:rPr>
        <w:t xml:space="preserve">: Отдел социальной защиты населения Администрации </w:t>
      </w:r>
      <w:proofErr w:type="spellStart"/>
      <w:r w:rsidRPr="006C104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6C104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BD" w:rsidRPr="006C1042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6C10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Pr="006C1042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04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30325">
        <w:rPr>
          <w:rFonts w:ascii="Times New Roman" w:hAnsi="Times New Roman" w:cs="Times New Roman"/>
          <w:sz w:val="28"/>
          <w:szCs w:val="28"/>
        </w:rPr>
        <w:t>2</w:t>
      </w:r>
      <w:r w:rsidR="001532AD">
        <w:rPr>
          <w:rFonts w:ascii="Times New Roman" w:hAnsi="Times New Roman" w:cs="Times New Roman"/>
          <w:sz w:val="28"/>
          <w:szCs w:val="28"/>
        </w:rPr>
        <w:t>310,350</w:t>
      </w:r>
      <w:r w:rsidRPr="006C104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0A38B9" w:rsidRDefault="008D41B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38B9">
        <w:rPr>
          <w:rFonts w:ascii="Times New Roman" w:hAnsi="Times New Roman" w:cs="Times New Roman"/>
          <w:sz w:val="28"/>
          <w:szCs w:val="28"/>
        </w:rPr>
        <w:t>в т.ч. ср</w:t>
      </w:r>
      <w:r w:rsidR="001057F9">
        <w:rPr>
          <w:rFonts w:ascii="Times New Roman" w:hAnsi="Times New Roman" w:cs="Times New Roman"/>
          <w:sz w:val="28"/>
          <w:szCs w:val="28"/>
        </w:rPr>
        <w:t xml:space="preserve">едства: 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11</w:t>
      </w:r>
      <w:r w:rsidR="001532AD">
        <w:rPr>
          <w:rFonts w:ascii="Times New Roman" w:hAnsi="Times New Roman" w:cs="Times New Roman"/>
          <w:sz w:val="28"/>
          <w:szCs w:val="28"/>
        </w:rPr>
        <w:t>610,654</w:t>
      </w:r>
      <w:r w:rsidRPr="000A38B9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532AD">
        <w:rPr>
          <w:rFonts w:ascii="Times New Roman" w:hAnsi="Times New Roman" w:cs="Times New Roman"/>
          <w:sz w:val="28"/>
          <w:szCs w:val="28"/>
        </w:rPr>
        <w:t>699,696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="001532AD">
        <w:rPr>
          <w:rFonts w:ascii="Times New Roman" w:hAnsi="Times New Roman" w:cs="Times New Roman"/>
          <w:sz w:val="28"/>
          <w:szCs w:val="28"/>
        </w:rPr>
        <w:t xml:space="preserve">12356,62414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</w:t>
      </w:r>
      <w:r w:rsidR="00430325">
        <w:rPr>
          <w:rFonts w:ascii="Times New Roman" w:hAnsi="Times New Roman" w:cs="Times New Roman"/>
          <w:sz w:val="28"/>
          <w:szCs w:val="28"/>
        </w:rPr>
        <w:t>11</w:t>
      </w:r>
      <w:r w:rsidR="001532AD">
        <w:rPr>
          <w:rFonts w:ascii="Times New Roman" w:hAnsi="Times New Roman" w:cs="Times New Roman"/>
          <w:sz w:val="28"/>
          <w:szCs w:val="28"/>
        </w:rPr>
        <w:t>656,93136</w:t>
      </w:r>
      <w:r w:rsidR="0043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1532AD">
        <w:rPr>
          <w:rFonts w:ascii="Times New Roman" w:hAnsi="Times New Roman" w:cs="Times New Roman"/>
          <w:sz w:val="28"/>
          <w:szCs w:val="28"/>
        </w:rPr>
        <w:t>699,69278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Default="008D41BD" w:rsidP="00A83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659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9B659E">
        <w:rPr>
          <w:rFonts w:ascii="Times New Roman" w:hAnsi="Times New Roman" w:cs="Times New Roman"/>
          <w:sz w:val="28"/>
          <w:szCs w:val="28"/>
        </w:rPr>
        <w:t xml:space="preserve"> </w:t>
      </w:r>
      <w:r w:rsidR="009A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C7" w:rsidRDefault="001870C7" w:rsidP="00A83E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870C7">
        <w:rPr>
          <w:rFonts w:ascii="Times New Roman" w:hAnsi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Выполнены в полном объеме обязательства государства по социальной поддержке граждан, развивался и укреплялся институт семьи, были созданы благоприятные условия для жизнедеятельности семьи, рождения детей, проводилась профилактика семейного и детского неблагополучия, повысилась роль сектора негосударственных некоммерческих организаций предоставления социальных услуг. Обеспечились потребности граждан пожилого возраста, инвалидов, семей и детей в социальном обслуживании. Достигнуты снижение бедности среди получателей мер социальной поддержки, на основе </w:t>
      </w:r>
      <w:proofErr w:type="gramStart"/>
      <w:r w:rsidRPr="001870C7">
        <w:rPr>
          <w:rFonts w:ascii="Times New Roman" w:hAnsi="Times New Roman"/>
          <w:sz w:val="28"/>
          <w:szCs w:val="28"/>
        </w:rPr>
        <w:t>расширения сферы применения адресного принципа ее предоставления</w:t>
      </w:r>
      <w:proofErr w:type="gramEnd"/>
      <w:r w:rsidRPr="001870C7">
        <w:rPr>
          <w:rFonts w:ascii="Times New Roman" w:hAnsi="Times New Roman"/>
          <w:sz w:val="28"/>
          <w:szCs w:val="28"/>
        </w:rPr>
        <w:t>. Обеспечена поддержка и содействие социальной адаптации граждан, попавших в трудную жизненную ситуацию или находящихся в социально опасном положении.</w:t>
      </w:r>
    </w:p>
    <w:p w:rsidR="00A83EF1" w:rsidRPr="001870C7" w:rsidRDefault="00A83EF1" w:rsidP="00A83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8D41BD" w:rsidRPr="00865EA3" w:rsidRDefault="001057F9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8D41BD" w:rsidRPr="00865EA3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8D41BD" w:rsidRPr="00865E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41BD" w:rsidRPr="00865EA3">
        <w:rPr>
          <w:rFonts w:ascii="Times New Roman" w:hAnsi="Times New Roman" w:cs="Times New Roman"/>
          <w:sz w:val="28"/>
          <w:szCs w:val="28"/>
          <w:u w:val="single"/>
        </w:rPr>
        <w:t>Развитие образования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D41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865EA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1057F9">
        <w:rPr>
          <w:rFonts w:ascii="Times New Roman" w:hAnsi="Times New Roman" w:cs="Times New Roman"/>
          <w:sz w:val="28"/>
          <w:szCs w:val="28"/>
        </w:rPr>
        <w:t>25.</w:t>
      </w:r>
      <w:r w:rsidRPr="00865EA3">
        <w:rPr>
          <w:rFonts w:ascii="Times New Roman" w:hAnsi="Times New Roman" w:cs="Times New Roman"/>
          <w:sz w:val="28"/>
          <w:szCs w:val="28"/>
        </w:rPr>
        <w:t>0</w:t>
      </w:r>
      <w:r w:rsidR="001057F9">
        <w:rPr>
          <w:rFonts w:ascii="Times New Roman" w:hAnsi="Times New Roman" w:cs="Times New Roman"/>
          <w:sz w:val="28"/>
          <w:szCs w:val="28"/>
        </w:rPr>
        <w:t>3</w:t>
      </w:r>
      <w:r w:rsidRPr="00865EA3">
        <w:rPr>
          <w:rFonts w:ascii="Times New Roman" w:hAnsi="Times New Roman" w:cs="Times New Roman"/>
          <w:sz w:val="28"/>
          <w:szCs w:val="28"/>
        </w:rPr>
        <w:t>.201</w:t>
      </w:r>
      <w:r w:rsidR="001057F9">
        <w:rPr>
          <w:rFonts w:ascii="Times New Roman" w:hAnsi="Times New Roman" w:cs="Times New Roman"/>
          <w:sz w:val="28"/>
          <w:szCs w:val="28"/>
        </w:rPr>
        <w:t>5</w:t>
      </w:r>
      <w:r w:rsidRPr="00865E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057F9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65EA3">
        <w:rPr>
          <w:rFonts w:ascii="Times New Roman" w:hAnsi="Times New Roman" w:cs="Times New Roman"/>
          <w:sz w:val="28"/>
          <w:szCs w:val="28"/>
        </w:rPr>
        <w:t xml:space="preserve">: Управление образования Администрации 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65E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30325">
        <w:rPr>
          <w:rFonts w:ascii="Times New Roman" w:hAnsi="Times New Roman" w:cs="Times New Roman"/>
          <w:sz w:val="28"/>
          <w:szCs w:val="28"/>
        </w:rPr>
        <w:t>18</w:t>
      </w:r>
      <w:r w:rsidR="001532AD">
        <w:rPr>
          <w:rFonts w:ascii="Times New Roman" w:hAnsi="Times New Roman" w:cs="Times New Roman"/>
          <w:sz w:val="28"/>
          <w:szCs w:val="28"/>
        </w:rPr>
        <w:t xml:space="preserve">4451,27070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1532AD">
        <w:rPr>
          <w:rFonts w:ascii="Times New Roman" w:hAnsi="Times New Roman" w:cs="Times New Roman"/>
          <w:sz w:val="28"/>
          <w:szCs w:val="28"/>
        </w:rPr>
        <w:t xml:space="preserve">1080,75043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</w:t>
      </w:r>
      <w:r w:rsidR="001532AD">
        <w:rPr>
          <w:rFonts w:ascii="Times New Roman" w:hAnsi="Times New Roman" w:cs="Times New Roman"/>
          <w:sz w:val="28"/>
          <w:szCs w:val="28"/>
        </w:rPr>
        <w:t xml:space="preserve">39416,27857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8D41BD" w:rsidRPr="00810907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1532AD">
        <w:rPr>
          <w:rFonts w:ascii="Times New Roman" w:hAnsi="Times New Roman" w:cs="Times New Roman"/>
          <w:sz w:val="28"/>
          <w:szCs w:val="28"/>
        </w:rPr>
        <w:t>43954,24170</w:t>
      </w:r>
      <w:r w:rsid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="00430325">
        <w:rPr>
          <w:rFonts w:ascii="Times New Roman" w:hAnsi="Times New Roman" w:cs="Times New Roman"/>
          <w:sz w:val="28"/>
          <w:szCs w:val="28"/>
        </w:rPr>
        <w:t>1</w:t>
      </w:r>
      <w:r w:rsidR="001532AD">
        <w:rPr>
          <w:rFonts w:ascii="Times New Roman" w:hAnsi="Times New Roman" w:cs="Times New Roman"/>
          <w:sz w:val="28"/>
          <w:szCs w:val="28"/>
        </w:rPr>
        <w:t>90411,58891</w:t>
      </w:r>
      <w:r w:rsid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федерального бюджета –</w:t>
      </w:r>
      <w:r w:rsidR="001532AD">
        <w:rPr>
          <w:rFonts w:ascii="Times New Roman" w:hAnsi="Times New Roman" w:cs="Times New Roman"/>
          <w:sz w:val="28"/>
          <w:szCs w:val="28"/>
        </w:rPr>
        <w:t xml:space="preserve"> 1080,75043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1057F9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 w:rsidR="00430325">
        <w:rPr>
          <w:rFonts w:ascii="Times New Roman" w:hAnsi="Times New Roman" w:cs="Times New Roman"/>
          <w:sz w:val="28"/>
          <w:szCs w:val="28"/>
        </w:rPr>
        <w:t>14</w:t>
      </w:r>
      <w:r w:rsidR="001532AD">
        <w:rPr>
          <w:rFonts w:ascii="Times New Roman" w:hAnsi="Times New Roman" w:cs="Times New Roman"/>
          <w:sz w:val="28"/>
          <w:szCs w:val="28"/>
        </w:rPr>
        <w:t>5748,11319</w:t>
      </w:r>
      <w:r w:rsidR="00430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8D41BD" w:rsidRPr="00865EA3" w:rsidRDefault="008D41BD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30325">
        <w:rPr>
          <w:rFonts w:ascii="Times New Roman" w:hAnsi="Times New Roman" w:cs="Times New Roman"/>
          <w:sz w:val="28"/>
          <w:szCs w:val="28"/>
        </w:rPr>
        <w:t>4</w:t>
      </w:r>
      <w:r w:rsidR="001532AD">
        <w:rPr>
          <w:rFonts w:ascii="Times New Roman" w:hAnsi="Times New Roman" w:cs="Times New Roman"/>
          <w:sz w:val="28"/>
          <w:szCs w:val="28"/>
        </w:rPr>
        <w:t>3582,72529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Default="008D41BD" w:rsidP="009A59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5EA3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865EA3">
        <w:rPr>
          <w:rFonts w:ascii="Times New Roman" w:hAnsi="Times New Roman" w:cs="Times New Roman"/>
          <w:i/>
          <w:sz w:val="28"/>
          <w:szCs w:val="28"/>
        </w:rPr>
        <w:t xml:space="preserve"> выполнении:</w:t>
      </w:r>
      <w:r w:rsidR="009A59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659E" w:rsidRDefault="00B04BDC" w:rsidP="009A59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4BDC">
        <w:rPr>
          <w:rFonts w:ascii="Times New Roman" w:hAnsi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На условиях </w:t>
      </w:r>
      <w:proofErr w:type="spellStart"/>
      <w:r w:rsidRPr="00B04BD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04BDC">
        <w:rPr>
          <w:rFonts w:ascii="Times New Roman" w:hAnsi="Times New Roman"/>
          <w:sz w:val="28"/>
          <w:szCs w:val="28"/>
        </w:rPr>
        <w:t xml:space="preserve"> проведен капитальный ремонт спортивного зала  МКОУ «</w:t>
      </w:r>
      <w:proofErr w:type="spellStart"/>
      <w:r w:rsidRPr="00B04BDC">
        <w:rPr>
          <w:rFonts w:ascii="Times New Roman" w:hAnsi="Times New Roman"/>
          <w:sz w:val="28"/>
          <w:szCs w:val="28"/>
        </w:rPr>
        <w:t>Быстрецкая</w:t>
      </w:r>
      <w:proofErr w:type="spellEnd"/>
      <w:r w:rsidRPr="00B04BDC">
        <w:rPr>
          <w:rFonts w:ascii="Times New Roman" w:hAnsi="Times New Roman"/>
          <w:sz w:val="28"/>
          <w:szCs w:val="28"/>
        </w:rPr>
        <w:t xml:space="preserve"> СОШ им. Орехова Т. Ф.» За средства местного бюджета проведен капитальный ремонт кровли МКОУ «</w:t>
      </w:r>
      <w:proofErr w:type="spellStart"/>
      <w:r w:rsidRPr="00B04BDC">
        <w:rPr>
          <w:rFonts w:ascii="Times New Roman" w:hAnsi="Times New Roman"/>
          <w:sz w:val="28"/>
          <w:szCs w:val="28"/>
        </w:rPr>
        <w:t>Леженская</w:t>
      </w:r>
      <w:proofErr w:type="spellEnd"/>
      <w:r w:rsidRPr="00B04BDC">
        <w:rPr>
          <w:rFonts w:ascii="Times New Roman" w:hAnsi="Times New Roman"/>
          <w:sz w:val="28"/>
          <w:szCs w:val="28"/>
        </w:rPr>
        <w:t xml:space="preserve"> ООШ». За средства субвенции приобретено учебно-лабораторное оборудование, учебники и художественная литература для школ района.</w:t>
      </w:r>
    </w:p>
    <w:p w:rsidR="00A83EF1" w:rsidRPr="00B04BDC" w:rsidRDefault="00A83EF1" w:rsidP="009A5917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D41BD" w:rsidRPr="00A367AC" w:rsidRDefault="008D41BD" w:rsidP="00430325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59E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8D41BD">
        <w:rPr>
          <w:rFonts w:ascii="Times New Roman" w:hAnsi="Times New Roman" w:cs="Times New Roman"/>
          <w:i/>
          <w:sz w:val="28"/>
          <w:szCs w:val="28"/>
        </w:rPr>
        <w:t xml:space="preserve"> программы</w:t>
      </w:r>
      <w:r w:rsidRPr="008D41BD">
        <w:rPr>
          <w:rFonts w:ascii="Times New Roman" w:hAnsi="Times New Roman" w:cs="Times New Roman"/>
          <w:sz w:val="28"/>
          <w:szCs w:val="28"/>
        </w:rPr>
        <w:t xml:space="preserve">:  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>«Управление муниципальным имуществом и земельными ресурсами»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i/>
          <w:sz w:val="28"/>
          <w:szCs w:val="28"/>
        </w:rPr>
        <w:t xml:space="preserve">Утверждена: </w:t>
      </w:r>
      <w:r w:rsidRPr="008D41BD">
        <w:rPr>
          <w:rFonts w:ascii="Times New Roman" w:hAnsi="Times New Roman" w:cs="Times New Roman"/>
          <w:sz w:val="28"/>
          <w:szCs w:val="28"/>
        </w:rPr>
        <w:t>Постановление</w:t>
      </w:r>
      <w:r w:rsidR="003621A1">
        <w:rPr>
          <w:rFonts w:ascii="Times New Roman" w:hAnsi="Times New Roman" w:cs="Times New Roman"/>
          <w:sz w:val="28"/>
          <w:szCs w:val="28"/>
        </w:rPr>
        <w:t>м</w:t>
      </w:r>
      <w:r w:rsidRPr="008D4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№765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8D41BD">
        <w:rPr>
          <w:rFonts w:ascii="Times New Roman" w:hAnsi="Times New Roman" w:cs="Times New Roman"/>
          <w:sz w:val="28"/>
          <w:szCs w:val="28"/>
        </w:rPr>
        <w:t xml:space="preserve">: Отдел земельных и имущественных правоотношений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8D41BD" w:rsidRP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8D41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9825D6">
        <w:rPr>
          <w:rFonts w:ascii="Times New Roman" w:hAnsi="Times New Roman" w:cs="Times New Roman"/>
          <w:sz w:val="28"/>
          <w:szCs w:val="28"/>
        </w:rPr>
        <w:t>60,700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810907">
        <w:rPr>
          <w:rFonts w:ascii="Times New Roman" w:hAnsi="Times New Roman" w:cs="Times New Roman"/>
          <w:sz w:val="28"/>
          <w:szCs w:val="28"/>
        </w:rPr>
        <w:t>тыс. рублей</w:t>
      </w:r>
    </w:p>
    <w:p w:rsidR="00237DFE" w:rsidRPr="00810907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9825D6">
        <w:rPr>
          <w:rFonts w:ascii="Times New Roman" w:hAnsi="Times New Roman" w:cs="Times New Roman"/>
          <w:sz w:val="28"/>
          <w:szCs w:val="28"/>
        </w:rPr>
        <w:t>60,700</w:t>
      </w:r>
      <w:r w:rsid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DFE" w:rsidRDefault="008D41BD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9825D6">
        <w:rPr>
          <w:rFonts w:ascii="Times New Roman" w:hAnsi="Times New Roman" w:cs="Times New Roman"/>
          <w:sz w:val="28"/>
          <w:szCs w:val="28"/>
        </w:rPr>
        <w:t>60,700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  <w:r w:rsidR="00237DFE" w:rsidRPr="00810907">
        <w:rPr>
          <w:rFonts w:ascii="Times New Roman" w:hAnsi="Times New Roman" w:cs="Times New Roman"/>
          <w:sz w:val="28"/>
          <w:szCs w:val="28"/>
        </w:rPr>
        <w:t>тыс. рублей</w:t>
      </w:r>
      <w:r w:rsidR="00237DFE" w:rsidRPr="002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DFE" w:rsidRPr="0081090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81090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9825D6">
        <w:rPr>
          <w:rFonts w:ascii="Times New Roman" w:hAnsi="Times New Roman" w:cs="Times New Roman"/>
          <w:sz w:val="28"/>
          <w:szCs w:val="28"/>
        </w:rPr>
        <w:t>60,700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Default="009A5917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 xml:space="preserve">Информация о выполнении: </w:t>
      </w:r>
    </w:p>
    <w:p w:rsidR="008D41BD" w:rsidRDefault="009A5917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5917">
        <w:rPr>
          <w:rFonts w:ascii="Times New Roman" w:hAnsi="Times New Roman"/>
          <w:sz w:val="28"/>
          <w:szCs w:val="28"/>
        </w:rPr>
        <w:t>Запланированные мероприятия выполнены в полном объеме. В рамках реализации программы было осуществлено сопровождение  программного комплекса «БАРС – Имущество»,  выполнены услуги по межеванию земельных участков и оценке имущества, также был заключен договор на услугу по осуществлению функции специализированной организации (торги).</w:t>
      </w:r>
    </w:p>
    <w:p w:rsidR="00A83EF1" w:rsidRPr="009A5917" w:rsidRDefault="00A83EF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41BD" w:rsidRPr="00A367AC" w:rsidRDefault="008D41BD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1BD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D41BD">
        <w:rPr>
          <w:rFonts w:ascii="Times New Roman" w:hAnsi="Times New Roman" w:cs="Times New Roman"/>
          <w:sz w:val="28"/>
          <w:szCs w:val="28"/>
        </w:rPr>
        <w:t xml:space="preserve">: </w:t>
      </w:r>
      <w:r w:rsidR="00237DFE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Энергосбережение и повышение энергетической эффективности </w:t>
      </w:r>
      <w:proofErr w:type="spellStart"/>
      <w:r w:rsidRPr="00A367AC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 на период 2011-2015 годы и на перспективу  до 2020 года»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41BD">
        <w:rPr>
          <w:rFonts w:ascii="Times New Roman" w:hAnsi="Times New Roman" w:cs="Times New Roman"/>
          <w:sz w:val="28"/>
          <w:szCs w:val="28"/>
        </w:rPr>
        <w:t>Постановление</w:t>
      </w:r>
      <w:r w:rsidR="00A367AC">
        <w:rPr>
          <w:rFonts w:ascii="Times New Roman" w:hAnsi="Times New Roman" w:cs="Times New Roman"/>
          <w:sz w:val="28"/>
          <w:szCs w:val="28"/>
        </w:rPr>
        <w:t>м</w:t>
      </w:r>
      <w:r w:rsidRPr="008D41B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 25.11.2015 года №599</w:t>
      </w:r>
      <w:r w:rsidR="00A367AC">
        <w:rPr>
          <w:rFonts w:ascii="Times New Roman" w:hAnsi="Times New Roman" w:cs="Times New Roman"/>
          <w:sz w:val="28"/>
          <w:szCs w:val="28"/>
        </w:rPr>
        <w:t>.</w:t>
      </w:r>
      <w:r w:rsidRPr="008D4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1BD" w:rsidRDefault="008D41BD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41BD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Pr="008D41BD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8D41B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A367AC">
        <w:rPr>
          <w:rFonts w:ascii="Times New Roman" w:hAnsi="Times New Roman" w:cs="Times New Roman"/>
          <w:sz w:val="28"/>
          <w:szCs w:val="28"/>
        </w:rPr>
        <w:t>.</w:t>
      </w:r>
    </w:p>
    <w:p w:rsidR="008D41BD" w:rsidRDefault="008D41BD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>Утверждено –</w:t>
      </w:r>
      <w:r w:rsidR="008E1445">
        <w:rPr>
          <w:rFonts w:ascii="Times New Roman" w:hAnsi="Times New Roman" w:cs="Times New Roman"/>
          <w:sz w:val="28"/>
          <w:szCs w:val="28"/>
        </w:rPr>
        <w:t xml:space="preserve"> 16916,0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</w:p>
    <w:p w:rsidR="00430325" w:rsidRPr="00810907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90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внебюджетные источники – </w:t>
      </w:r>
      <w:r w:rsidR="008E1445">
        <w:rPr>
          <w:rFonts w:ascii="Times New Roman" w:hAnsi="Times New Roman" w:cs="Times New Roman"/>
          <w:sz w:val="28"/>
          <w:szCs w:val="28"/>
        </w:rPr>
        <w:t>16916,0</w:t>
      </w: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0325" w:rsidRPr="00810907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325" w:rsidRDefault="00430325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DFE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41BD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Pr="00B459B6">
        <w:rPr>
          <w:rFonts w:ascii="Times New Roman" w:hAnsi="Times New Roman" w:cs="Times New Roman"/>
          <w:sz w:val="28"/>
          <w:szCs w:val="28"/>
        </w:rPr>
        <w:t>–</w:t>
      </w:r>
      <w:r w:rsidR="008E1445">
        <w:rPr>
          <w:rFonts w:ascii="Times New Roman" w:hAnsi="Times New Roman" w:cs="Times New Roman"/>
          <w:sz w:val="28"/>
          <w:szCs w:val="28"/>
        </w:rPr>
        <w:t xml:space="preserve"> 16916,0</w:t>
      </w:r>
      <w:r w:rsidRPr="00B459B6">
        <w:rPr>
          <w:rFonts w:ascii="Times New Roman" w:hAnsi="Times New Roman" w:cs="Times New Roman"/>
          <w:sz w:val="28"/>
          <w:szCs w:val="28"/>
        </w:rPr>
        <w:t>тыс.</w:t>
      </w:r>
      <w:r w:rsidRPr="008109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37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325" w:rsidRPr="00810907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</w:t>
      </w:r>
      <w:r w:rsidRPr="00B748C2">
        <w:rPr>
          <w:rFonts w:ascii="Times New Roman" w:hAnsi="Times New Roman" w:cs="Times New Roman"/>
          <w:sz w:val="28"/>
          <w:szCs w:val="28"/>
        </w:rPr>
        <w:t>. средства: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3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90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1090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1090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090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9825D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30325" w:rsidRDefault="00430325" w:rsidP="004303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внебюджетные источники – </w:t>
      </w:r>
      <w:r w:rsidR="008E1445">
        <w:rPr>
          <w:rFonts w:ascii="Times New Roman" w:hAnsi="Times New Roman" w:cs="Times New Roman"/>
          <w:sz w:val="28"/>
          <w:szCs w:val="28"/>
        </w:rPr>
        <w:t>16916,0</w:t>
      </w:r>
      <w:r w:rsidRPr="00430325">
        <w:rPr>
          <w:rFonts w:ascii="Times New Roman" w:hAnsi="Times New Roman" w:cs="Times New Roman"/>
          <w:sz w:val="28"/>
          <w:szCs w:val="28"/>
        </w:rPr>
        <w:t xml:space="preserve"> </w:t>
      </w:r>
      <w:r w:rsidRPr="008109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83EF1" w:rsidRDefault="008D41BD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 xml:space="preserve">Информация о выполнении: </w:t>
      </w:r>
    </w:p>
    <w:p w:rsidR="00B459B6" w:rsidRDefault="009A5917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5917">
        <w:rPr>
          <w:rFonts w:ascii="Times New Roman" w:hAnsi="Times New Roman"/>
          <w:sz w:val="28"/>
          <w:szCs w:val="28"/>
        </w:rPr>
        <w:t>Мероприятия выполнены в полном объеме. Финансирование программы в 2017 году не осуществлялось.</w:t>
      </w:r>
    </w:p>
    <w:p w:rsidR="00A83EF1" w:rsidRPr="009A5917" w:rsidRDefault="00A83EF1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Pr="009A5917" w:rsidRDefault="008D41BD" w:rsidP="00B4184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9A5917">
        <w:rPr>
          <w:rFonts w:ascii="Times New Roman" w:hAnsi="Times New Roman" w:cs="Times New Roman"/>
          <w:sz w:val="28"/>
          <w:szCs w:val="28"/>
        </w:rPr>
        <w:t xml:space="preserve">: </w:t>
      </w:r>
      <w:r w:rsidRPr="009A5917">
        <w:rPr>
          <w:rFonts w:ascii="Times New Roman" w:hAnsi="Times New Roman" w:cs="Times New Roman"/>
          <w:sz w:val="28"/>
          <w:szCs w:val="28"/>
          <w:u w:val="single"/>
        </w:rPr>
        <w:t>«Охрана окружающей среды»</w:t>
      </w:r>
      <w:r w:rsidR="00A367AC" w:rsidRPr="009A59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41BD" w:rsidRPr="009A5917" w:rsidRDefault="008D41BD" w:rsidP="00B41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9A59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948F0" w:rsidRPr="009A5917">
        <w:rPr>
          <w:rFonts w:ascii="Times New Roman" w:hAnsi="Times New Roman" w:cs="Times New Roman"/>
          <w:sz w:val="28"/>
          <w:szCs w:val="28"/>
        </w:rPr>
        <w:t>е</w:t>
      </w:r>
      <w:r w:rsidR="003621A1" w:rsidRPr="009A5917">
        <w:rPr>
          <w:rFonts w:ascii="Times New Roman" w:hAnsi="Times New Roman" w:cs="Times New Roman"/>
          <w:sz w:val="28"/>
          <w:szCs w:val="28"/>
        </w:rPr>
        <w:t>м</w:t>
      </w:r>
      <w:r w:rsidR="005948F0" w:rsidRPr="009A59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948F0" w:rsidRPr="009A591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 w:rsidRPr="009A59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A5917">
        <w:rPr>
          <w:rFonts w:ascii="Times New Roman" w:hAnsi="Times New Roman" w:cs="Times New Roman"/>
          <w:sz w:val="28"/>
          <w:szCs w:val="28"/>
        </w:rPr>
        <w:t>Курской области  от 12.11.2014 года №764</w:t>
      </w:r>
      <w:r w:rsidR="00A367AC" w:rsidRPr="009A5917">
        <w:rPr>
          <w:rFonts w:ascii="Times New Roman" w:hAnsi="Times New Roman" w:cs="Times New Roman"/>
          <w:sz w:val="28"/>
          <w:szCs w:val="28"/>
        </w:rPr>
        <w:t>.</w:t>
      </w:r>
    </w:p>
    <w:p w:rsidR="005948F0" w:rsidRPr="009A5917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9A5917">
        <w:rPr>
          <w:rFonts w:ascii="Times New Roman" w:hAnsi="Times New Roman" w:cs="Times New Roman"/>
          <w:sz w:val="28"/>
          <w:szCs w:val="28"/>
        </w:rPr>
        <w:t xml:space="preserve">: </w:t>
      </w:r>
      <w:r w:rsidR="005948F0" w:rsidRPr="009A5917">
        <w:rPr>
          <w:rFonts w:ascii="Times New Roman" w:hAnsi="Times New Roman" w:cs="Times New Roman"/>
          <w:sz w:val="28"/>
          <w:szCs w:val="28"/>
        </w:rPr>
        <w:t xml:space="preserve">Отдел строительства, архитектуры, ЖКХ и охраны окружающей среды Администрации </w:t>
      </w:r>
      <w:proofErr w:type="spellStart"/>
      <w:r w:rsidR="005948F0" w:rsidRPr="009A591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5948F0" w:rsidRPr="009A591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 w:rsidRPr="009A5917">
        <w:rPr>
          <w:rFonts w:ascii="Times New Roman" w:hAnsi="Times New Roman" w:cs="Times New Roman"/>
          <w:sz w:val="28"/>
          <w:szCs w:val="28"/>
        </w:rPr>
        <w:t>.</w:t>
      </w:r>
    </w:p>
    <w:p w:rsidR="008D41BD" w:rsidRPr="009A5917" w:rsidRDefault="008D41BD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9A59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9A5917" w:rsidRDefault="005948F0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>Утверждено –</w:t>
      </w:r>
      <w:r w:rsidR="009A5917" w:rsidRPr="009A5917">
        <w:rPr>
          <w:rFonts w:ascii="Times New Roman" w:hAnsi="Times New Roman" w:cs="Times New Roman"/>
          <w:sz w:val="28"/>
          <w:szCs w:val="28"/>
        </w:rPr>
        <w:t>1302,097</w:t>
      </w:r>
      <w:r w:rsidR="005F750D" w:rsidRPr="009A591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37DFE" w:rsidRPr="009A591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9A5917" w:rsidRPr="009A5917">
        <w:rPr>
          <w:rFonts w:ascii="Times New Roman" w:hAnsi="Times New Roman" w:cs="Times New Roman"/>
          <w:sz w:val="28"/>
          <w:szCs w:val="28"/>
        </w:rPr>
        <w:t>1092,111</w:t>
      </w:r>
      <w:r w:rsidRPr="009A591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237DFE" w:rsidRPr="009A591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 xml:space="preserve">                            бюджета муниципального района «</w:t>
      </w:r>
      <w:proofErr w:type="spellStart"/>
      <w:r w:rsidRPr="009A591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9A5917">
        <w:rPr>
          <w:rFonts w:ascii="Times New Roman" w:hAnsi="Times New Roman" w:cs="Times New Roman"/>
          <w:sz w:val="28"/>
          <w:szCs w:val="28"/>
        </w:rPr>
        <w:t xml:space="preserve"> район»                   </w:t>
      </w:r>
    </w:p>
    <w:p w:rsidR="00237DFE" w:rsidRPr="009A5917" w:rsidRDefault="00237DFE" w:rsidP="00B4184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9A5917" w:rsidRPr="009A5917">
        <w:rPr>
          <w:rFonts w:ascii="Times New Roman" w:hAnsi="Times New Roman" w:cs="Times New Roman"/>
          <w:sz w:val="28"/>
          <w:szCs w:val="28"/>
        </w:rPr>
        <w:t>209,986</w:t>
      </w:r>
      <w:r w:rsidRPr="009A591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37DFE" w:rsidRPr="009A591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9A5917" w:rsidRPr="009A5917">
        <w:rPr>
          <w:rFonts w:ascii="Times New Roman" w:hAnsi="Times New Roman" w:cs="Times New Roman"/>
          <w:sz w:val="28"/>
          <w:szCs w:val="28"/>
        </w:rPr>
        <w:t>1302,0968</w:t>
      </w:r>
      <w:r w:rsidRPr="009A591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37DFE" w:rsidRPr="009A591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>в т.ч. средства:  областного бюджета –</w:t>
      </w:r>
      <w:r w:rsidR="009A5917" w:rsidRPr="009A5917">
        <w:rPr>
          <w:rFonts w:ascii="Times New Roman" w:hAnsi="Times New Roman" w:cs="Times New Roman"/>
          <w:sz w:val="28"/>
          <w:szCs w:val="28"/>
        </w:rPr>
        <w:t>1092,111</w:t>
      </w:r>
      <w:r w:rsidRPr="009A5917">
        <w:rPr>
          <w:rFonts w:ascii="Times New Roman" w:hAnsi="Times New Roman" w:cs="Times New Roman"/>
          <w:sz w:val="28"/>
          <w:szCs w:val="28"/>
        </w:rPr>
        <w:t xml:space="preserve"> тыс. рублей,   </w:t>
      </w:r>
    </w:p>
    <w:p w:rsidR="00237DFE" w:rsidRPr="009A591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 xml:space="preserve">                            бюджет муниципального района «</w:t>
      </w:r>
      <w:proofErr w:type="spellStart"/>
      <w:r w:rsidRPr="009A5917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9A591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237DFE" w:rsidRPr="009A5917" w:rsidRDefault="00237DFE" w:rsidP="00237DF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sz w:val="28"/>
          <w:szCs w:val="28"/>
        </w:rPr>
        <w:t xml:space="preserve">                            Курской области – </w:t>
      </w:r>
      <w:r w:rsidR="009A5917" w:rsidRPr="009A5917">
        <w:rPr>
          <w:rFonts w:ascii="Times New Roman" w:hAnsi="Times New Roman" w:cs="Times New Roman"/>
          <w:sz w:val="28"/>
          <w:szCs w:val="28"/>
        </w:rPr>
        <w:t>209,9858</w:t>
      </w:r>
      <w:r w:rsidRPr="009A5917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83EF1" w:rsidRDefault="005948F0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9A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47" w:rsidRPr="009A5917" w:rsidRDefault="009A5917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5917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было создано две электромеханические водозаборные установки </w:t>
      </w:r>
      <w:proofErr w:type="gramStart"/>
      <w:r w:rsidRPr="009A5917">
        <w:rPr>
          <w:rFonts w:ascii="Times New Roman" w:hAnsi="Times New Roman"/>
          <w:sz w:val="28"/>
          <w:szCs w:val="28"/>
        </w:rPr>
        <w:t>в</w:t>
      </w:r>
      <w:proofErr w:type="gramEnd"/>
      <w:r w:rsidRPr="009A5917">
        <w:rPr>
          <w:rFonts w:ascii="Times New Roman" w:hAnsi="Times New Roman"/>
          <w:sz w:val="28"/>
          <w:szCs w:val="28"/>
        </w:rPr>
        <w:t xml:space="preserve">       с. Рог-Колодезь (Ленинский с/с) и с. 1-е </w:t>
      </w:r>
      <w:proofErr w:type="spellStart"/>
      <w:r w:rsidRPr="009A5917">
        <w:rPr>
          <w:rFonts w:ascii="Times New Roman" w:hAnsi="Times New Roman"/>
          <w:sz w:val="28"/>
          <w:szCs w:val="28"/>
        </w:rPr>
        <w:t>Выгорное</w:t>
      </w:r>
      <w:proofErr w:type="spellEnd"/>
      <w:r w:rsidRPr="009A59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A5917">
        <w:rPr>
          <w:rFonts w:ascii="Times New Roman" w:hAnsi="Times New Roman"/>
          <w:sz w:val="28"/>
          <w:szCs w:val="28"/>
        </w:rPr>
        <w:t>Тимский</w:t>
      </w:r>
      <w:proofErr w:type="spellEnd"/>
      <w:r w:rsidRPr="009A5917">
        <w:rPr>
          <w:rFonts w:ascii="Times New Roman" w:hAnsi="Times New Roman"/>
          <w:sz w:val="28"/>
          <w:szCs w:val="28"/>
        </w:rPr>
        <w:t xml:space="preserve"> с/с). Был проведен текущий ремонт скважины в </w:t>
      </w:r>
      <w:proofErr w:type="gramStart"/>
      <w:r w:rsidRPr="009A5917">
        <w:rPr>
          <w:rFonts w:ascii="Times New Roman" w:hAnsi="Times New Roman"/>
          <w:sz w:val="28"/>
          <w:szCs w:val="28"/>
        </w:rPr>
        <w:t>с</w:t>
      </w:r>
      <w:proofErr w:type="gramEnd"/>
      <w:r w:rsidRPr="009A5917">
        <w:rPr>
          <w:rFonts w:ascii="Times New Roman" w:hAnsi="Times New Roman"/>
          <w:sz w:val="28"/>
          <w:szCs w:val="28"/>
        </w:rPr>
        <w:t xml:space="preserve">. Становое ул. </w:t>
      </w:r>
      <w:proofErr w:type="spellStart"/>
      <w:r w:rsidRPr="009A5917">
        <w:rPr>
          <w:rFonts w:ascii="Times New Roman" w:hAnsi="Times New Roman"/>
          <w:sz w:val="28"/>
          <w:szCs w:val="28"/>
        </w:rPr>
        <w:t>Бахаровская</w:t>
      </w:r>
      <w:proofErr w:type="spellEnd"/>
      <w:r w:rsidRPr="009A5917">
        <w:rPr>
          <w:rFonts w:ascii="Times New Roman" w:hAnsi="Times New Roman"/>
          <w:sz w:val="28"/>
          <w:szCs w:val="28"/>
        </w:rPr>
        <w:t>. Производился вывоз ТБО.</w:t>
      </w:r>
    </w:p>
    <w:p w:rsidR="008717B9" w:rsidRPr="009825D6" w:rsidRDefault="008717B9" w:rsidP="00237D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47" w:rsidRPr="00B41847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7B9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8717B9">
        <w:rPr>
          <w:rFonts w:ascii="Times New Roman" w:hAnsi="Times New Roman" w:cs="Times New Roman"/>
          <w:sz w:val="28"/>
          <w:szCs w:val="28"/>
        </w:rPr>
        <w:t>:</w:t>
      </w:r>
      <w:r w:rsidRPr="00B31FC1">
        <w:rPr>
          <w:rFonts w:ascii="Times New Roman" w:hAnsi="Times New Roman" w:cs="Times New Roman"/>
          <w:sz w:val="28"/>
          <w:szCs w:val="28"/>
        </w:rPr>
        <w:t xml:space="preserve"> </w:t>
      </w:r>
      <w:r w:rsidR="00B41847">
        <w:rPr>
          <w:rFonts w:ascii="Times New Roman" w:hAnsi="Times New Roman" w:cs="Times New Roman"/>
          <w:sz w:val="28"/>
          <w:szCs w:val="28"/>
        </w:rPr>
        <w:t>«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 xml:space="preserve">Повышение эффективности </w:t>
      </w:r>
      <w:r w:rsidR="00B41847">
        <w:rPr>
          <w:rFonts w:ascii="Times New Roman" w:hAnsi="Times New Roman" w:cs="Times New Roman"/>
          <w:sz w:val="28"/>
          <w:szCs w:val="28"/>
          <w:u w:val="single"/>
        </w:rPr>
        <w:t>работы с молодежью, организация отдыха и оздоровления детей, молодежи, развитие физической культуры и спорта»</w:t>
      </w:r>
    </w:p>
    <w:p w:rsidR="005948F0" w:rsidRPr="00B31FC1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B31F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F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D14BA1">
        <w:rPr>
          <w:rFonts w:ascii="Times New Roman" w:hAnsi="Times New Roman" w:cs="Times New Roman"/>
          <w:sz w:val="28"/>
          <w:szCs w:val="28"/>
        </w:rPr>
        <w:t>12</w:t>
      </w:r>
      <w:r w:rsidRPr="00B31FC1">
        <w:rPr>
          <w:rFonts w:ascii="Times New Roman" w:hAnsi="Times New Roman" w:cs="Times New Roman"/>
          <w:sz w:val="28"/>
          <w:szCs w:val="28"/>
        </w:rPr>
        <w:t>.11.201</w:t>
      </w:r>
      <w:r w:rsidR="00D14BA1">
        <w:rPr>
          <w:rFonts w:ascii="Times New Roman" w:hAnsi="Times New Roman" w:cs="Times New Roman"/>
          <w:sz w:val="28"/>
          <w:szCs w:val="28"/>
        </w:rPr>
        <w:t>4</w:t>
      </w:r>
      <w:r w:rsidRPr="00B31FC1"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>
        <w:rPr>
          <w:rFonts w:ascii="Times New Roman" w:hAnsi="Times New Roman" w:cs="Times New Roman"/>
          <w:sz w:val="28"/>
          <w:szCs w:val="28"/>
        </w:rPr>
        <w:t>752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B31FC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B31FC1">
        <w:rPr>
          <w:rFonts w:ascii="Times New Roman" w:hAnsi="Times New Roman" w:cs="Times New Roman"/>
          <w:sz w:val="28"/>
          <w:szCs w:val="28"/>
        </w:rPr>
        <w:t xml:space="preserve">: Управление культуры, молодежи, физической культуры и спорта Администрации </w:t>
      </w:r>
      <w:proofErr w:type="spellStart"/>
      <w:r w:rsidRPr="00B31FC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31FC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31F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48F0" w:rsidRPr="00B31FC1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FC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B31F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2E405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25D6">
        <w:rPr>
          <w:rFonts w:ascii="Times New Roman" w:hAnsi="Times New Roman" w:cs="Times New Roman"/>
          <w:sz w:val="28"/>
          <w:szCs w:val="28"/>
        </w:rPr>
        <w:t>63,180</w:t>
      </w:r>
      <w:r w:rsidRPr="002E4057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lastRenderedPageBreak/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D14BA1">
        <w:rPr>
          <w:rFonts w:ascii="Times New Roman" w:hAnsi="Times New Roman" w:cs="Times New Roman"/>
          <w:sz w:val="28"/>
          <w:szCs w:val="28"/>
        </w:rPr>
        <w:t>28</w:t>
      </w:r>
      <w:r w:rsidR="009825D6">
        <w:rPr>
          <w:rFonts w:ascii="Times New Roman" w:hAnsi="Times New Roman" w:cs="Times New Roman"/>
          <w:sz w:val="28"/>
          <w:szCs w:val="28"/>
        </w:rPr>
        <w:t>9,445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4B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D14BA1">
        <w:rPr>
          <w:rFonts w:ascii="Times New Roman" w:hAnsi="Times New Roman" w:cs="Times New Roman"/>
          <w:sz w:val="28"/>
          <w:szCs w:val="28"/>
        </w:rPr>
        <w:t>7</w:t>
      </w:r>
      <w:r w:rsidR="009825D6">
        <w:rPr>
          <w:rFonts w:ascii="Times New Roman" w:hAnsi="Times New Roman" w:cs="Times New Roman"/>
          <w:sz w:val="28"/>
          <w:szCs w:val="28"/>
        </w:rPr>
        <w:t>73,735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25D6">
        <w:rPr>
          <w:rFonts w:ascii="Times New Roman" w:hAnsi="Times New Roman" w:cs="Times New Roman"/>
          <w:sz w:val="28"/>
          <w:szCs w:val="28"/>
        </w:rPr>
        <w:t>61,68605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D14BA1">
        <w:rPr>
          <w:rFonts w:ascii="Times New Roman" w:hAnsi="Times New Roman" w:cs="Times New Roman"/>
          <w:sz w:val="28"/>
          <w:szCs w:val="28"/>
        </w:rPr>
        <w:t>28</w:t>
      </w:r>
      <w:r w:rsidR="009825D6">
        <w:rPr>
          <w:rFonts w:ascii="Times New Roman" w:hAnsi="Times New Roman" w:cs="Times New Roman"/>
          <w:sz w:val="28"/>
          <w:szCs w:val="28"/>
        </w:rPr>
        <w:t>9</w:t>
      </w:r>
      <w:r w:rsidR="00D14BA1">
        <w:rPr>
          <w:rFonts w:ascii="Times New Roman" w:hAnsi="Times New Roman" w:cs="Times New Roman"/>
          <w:sz w:val="28"/>
          <w:szCs w:val="28"/>
        </w:rPr>
        <w:t>,</w:t>
      </w:r>
      <w:r w:rsidR="009825D6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430325">
        <w:rPr>
          <w:rFonts w:ascii="Times New Roman" w:hAnsi="Times New Roman" w:cs="Times New Roman"/>
          <w:sz w:val="28"/>
          <w:szCs w:val="28"/>
        </w:rPr>
        <w:t>7</w:t>
      </w:r>
      <w:r w:rsidR="009825D6">
        <w:rPr>
          <w:rFonts w:ascii="Times New Roman" w:hAnsi="Times New Roman" w:cs="Times New Roman"/>
          <w:sz w:val="28"/>
          <w:szCs w:val="28"/>
        </w:rPr>
        <w:t>72,24105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A83EF1" w:rsidRDefault="005948F0" w:rsidP="00A83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5917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9A5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B9" w:rsidRDefault="009A5917" w:rsidP="00A83E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A5917">
        <w:rPr>
          <w:rFonts w:ascii="Times New Roman" w:hAnsi="Times New Roman"/>
          <w:sz w:val="28"/>
          <w:szCs w:val="28"/>
        </w:rPr>
        <w:t>Анализ уровня достижений целевых показателей программы в 2017 году показал следующие результаты</w:t>
      </w:r>
      <w:proofErr w:type="gramStart"/>
      <w:r w:rsidRPr="009A591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A5917">
        <w:rPr>
          <w:rFonts w:ascii="Times New Roman" w:hAnsi="Times New Roman"/>
          <w:sz w:val="28"/>
          <w:szCs w:val="28"/>
        </w:rPr>
        <w:t xml:space="preserve"> Степень выполнения мероприятий муниципальной программы в 2016 году составила 100,0%. Индикаторы и показатели программы выполнены в полном объеме в соответствии с соглашением по предоставлению субсидии на </w:t>
      </w:r>
      <w:proofErr w:type="spellStart"/>
      <w:r w:rsidRPr="009A591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9A5917">
        <w:rPr>
          <w:rFonts w:ascii="Times New Roman" w:hAnsi="Times New Roman"/>
          <w:sz w:val="28"/>
          <w:szCs w:val="28"/>
        </w:rPr>
        <w:t xml:space="preserve"> организации оздоровления и отдыха детей </w:t>
      </w:r>
      <w:proofErr w:type="spellStart"/>
      <w:r w:rsidRPr="009A5917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9A5917">
        <w:rPr>
          <w:rFonts w:ascii="Times New Roman" w:hAnsi="Times New Roman"/>
          <w:sz w:val="28"/>
          <w:szCs w:val="28"/>
        </w:rPr>
        <w:t xml:space="preserve"> района в загородных оздоровительных лагерях и в лагерях с дневным пребыванием детей. Таким образом, можно сделать вывод о том, что муниципальная программа  в 2017 году была эффективно реализована.</w:t>
      </w:r>
    </w:p>
    <w:p w:rsidR="00A83EF1" w:rsidRPr="009A5917" w:rsidRDefault="00A83EF1" w:rsidP="00A83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48F0" w:rsidRPr="005948F0" w:rsidRDefault="005948F0" w:rsidP="008717B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="00D14BA1" w:rsidRPr="00D14BA1">
        <w:rPr>
          <w:rFonts w:ascii="Times New Roman" w:hAnsi="Times New Roman" w:cs="Times New Roman"/>
          <w:sz w:val="28"/>
          <w:szCs w:val="28"/>
          <w:u w:val="single"/>
        </w:rPr>
        <w:t>«Развитие муниципальной службы»</w:t>
      </w:r>
      <w:r w:rsid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63A9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63A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263A9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63A97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="00D14BA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14B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4B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D14BA1">
        <w:rPr>
          <w:rFonts w:ascii="Times New Roman" w:hAnsi="Times New Roman" w:cs="Times New Roman"/>
          <w:sz w:val="28"/>
          <w:szCs w:val="28"/>
        </w:rPr>
        <w:t>753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263A9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63A97">
        <w:rPr>
          <w:rFonts w:ascii="Times New Roman" w:hAnsi="Times New Roman" w:cs="Times New Roman"/>
          <w:sz w:val="28"/>
          <w:szCs w:val="28"/>
        </w:rPr>
        <w:t xml:space="preserve">: Отдел </w:t>
      </w:r>
      <w:r w:rsidR="00D14BA1">
        <w:rPr>
          <w:rFonts w:ascii="Times New Roman" w:hAnsi="Times New Roman" w:cs="Times New Roman"/>
          <w:sz w:val="28"/>
          <w:szCs w:val="28"/>
        </w:rPr>
        <w:t>организационной, правовой и кадровой работы</w:t>
      </w:r>
      <w:proofErr w:type="gramStart"/>
      <w:r w:rsidR="00D14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48F0" w:rsidRPr="00263A9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63A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A97">
        <w:rPr>
          <w:rFonts w:ascii="Times New Roman" w:hAnsi="Times New Roman" w:cs="Times New Roman"/>
          <w:sz w:val="28"/>
          <w:szCs w:val="28"/>
        </w:rPr>
        <w:t>Утверждено</w:t>
      </w:r>
      <w:r w:rsidRPr="005906B2">
        <w:rPr>
          <w:rFonts w:ascii="Times New Roman" w:hAnsi="Times New Roman" w:cs="Times New Roman"/>
          <w:sz w:val="28"/>
          <w:szCs w:val="28"/>
        </w:rPr>
        <w:t xml:space="preserve"> – </w:t>
      </w:r>
      <w:r w:rsidR="009825D6">
        <w:rPr>
          <w:rFonts w:ascii="Times New Roman" w:hAnsi="Times New Roman" w:cs="Times New Roman"/>
          <w:sz w:val="28"/>
          <w:szCs w:val="28"/>
        </w:rPr>
        <w:t>25,850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14BA1" w:rsidRDefault="005948F0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D14BA1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D14BA1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D14BA1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D14BA1" w:rsidP="00D14B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9825D6">
        <w:rPr>
          <w:rFonts w:ascii="Times New Roman" w:hAnsi="Times New Roman" w:cs="Times New Roman"/>
          <w:sz w:val="28"/>
          <w:szCs w:val="28"/>
        </w:rPr>
        <w:t>25,850</w:t>
      </w:r>
      <w:r w:rsidR="00C9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  <w:r w:rsidR="005948F0" w:rsidRPr="0059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9825D6">
        <w:rPr>
          <w:rFonts w:ascii="Times New Roman" w:hAnsi="Times New Roman" w:cs="Times New Roman"/>
          <w:sz w:val="28"/>
          <w:szCs w:val="28"/>
        </w:rPr>
        <w:t xml:space="preserve">25,850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620C48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620C48"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="00620C48"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620C48"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48" w:rsidRPr="00865EA3" w:rsidRDefault="00620C48" w:rsidP="00620C4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9825D6">
        <w:rPr>
          <w:rFonts w:ascii="Times New Roman" w:hAnsi="Times New Roman" w:cs="Times New Roman"/>
          <w:sz w:val="28"/>
          <w:szCs w:val="28"/>
        </w:rPr>
        <w:t>25,850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  <w:r w:rsidRPr="005906B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948F0" w:rsidRPr="00874666" w:rsidRDefault="005948F0" w:rsidP="00620C48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66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4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17B9" w:rsidRDefault="00874666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74666">
        <w:rPr>
          <w:rFonts w:ascii="Times New Roman" w:hAnsi="Times New Roman"/>
          <w:sz w:val="28"/>
          <w:szCs w:val="28"/>
        </w:rPr>
        <w:t>Мероприятия выполнены в полном объеме. Финансовые средства были затрачены  на переподготовку и повышение квалификации муниципальных служащих, в том числе включенных в кадровый резерв</w:t>
      </w:r>
      <w:r>
        <w:rPr>
          <w:rFonts w:ascii="Times New Roman" w:hAnsi="Times New Roman"/>
          <w:sz w:val="28"/>
          <w:szCs w:val="28"/>
        </w:rPr>
        <w:t>.</w:t>
      </w:r>
    </w:p>
    <w:p w:rsidR="00874666" w:rsidRPr="00874666" w:rsidRDefault="00874666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948F0" w:rsidRPr="005906B2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  <w:r w:rsidR="00620C48" w:rsidRPr="00620C48">
        <w:rPr>
          <w:rFonts w:ascii="Times New Roman" w:hAnsi="Times New Roman" w:cs="Times New Roman"/>
          <w:sz w:val="28"/>
          <w:szCs w:val="28"/>
          <w:u w:val="single"/>
        </w:rPr>
        <w:t xml:space="preserve">«Сохранение и развитие </w:t>
      </w:r>
      <w:r w:rsidRPr="00620C48">
        <w:rPr>
          <w:rFonts w:ascii="Times New Roman" w:hAnsi="Times New Roman" w:cs="Times New Roman"/>
          <w:sz w:val="28"/>
          <w:szCs w:val="28"/>
          <w:u w:val="single"/>
        </w:rPr>
        <w:t>архивного</w:t>
      </w:r>
      <w:r w:rsidRPr="005906B2">
        <w:rPr>
          <w:rFonts w:ascii="Times New Roman" w:hAnsi="Times New Roman" w:cs="Times New Roman"/>
          <w:sz w:val="28"/>
          <w:szCs w:val="28"/>
          <w:u w:val="single"/>
        </w:rPr>
        <w:t xml:space="preserve"> дела</w:t>
      </w:r>
      <w:r w:rsidR="00620C4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5906B2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06B2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906B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620C48">
        <w:rPr>
          <w:rFonts w:ascii="Times New Roman" w:hAnsi="Times New Roman" w:cs="Times New Roman"/>
          <w:sz w:val="28"/>
          <w:szCs w:val="28"/>
        </w:rPr>
        <w:t>12.</w:t>
      </w:r>
      <w:r w:rsidRPr="005906B2">
        <w:rPr>
          <w:rFonts w:ascii="Times New Roman" w:hAnsi="Times New Roman" w:cs="Times New Roman"/>
          <w:sz w:val="28"/>
          <w:szCs w:val="28"/>
        </w:rPr>
        <w:t>11.201</w:t>
      </w:r>
      <w:r w:rsidR="00620C48">
        <w:rPr>
          <w:rFonts w:ascii="Times New Roman" w:hAnsi="Times New Roman" w:cs="Times New Roman"/>
          <w:sz w:val="28"/>
          <w:szCs w:val="28"/>
        </w:rPr>
        <w:t>4 г. №758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5906B2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5906B2">
        <w:rPr>
          <w:rFonts w:ascii="Times New Roman" w:hAnsi="Times New Roman" w:cs="Times New Roman"/>
          <w:sz w:val="28"/>
          <w:szCs w:val="28"/>
        </w:rPr>
        <w:t xml:space="preserve">: Архивный отдел Администрации 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5906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5906B2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9825D6">
        <w:rPr>
          <w:rFonts w:ascii="Times New Roman" w:hAnsi="Times New Roman" w:cs="Times New Roman"/>
          <w:sz w:val="28"/>
          <w:szCs w:val="28"/>
        </w:rPr>
        <w:t>314,086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Pr="005906B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t xml:space="preserve">в т.ч. средства:  областного бюджета – </w:t>
      </w:r>
      <w:r w:rsidR="009825D6">
        <w:rPr>
          <w:rFonts w:ascii="Times New Roman" w:hAnsi="Times New Roman" w:cs="Times New Roman"/>
          <w:sz w:val="28"/>
          <w:szCs w:val="28"/>
        </w:rPr>
        <w:t>238,540</w:t>
      </w:r>
      <w:r w:rsidRPr="005906B2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5906B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6B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0C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9825D6">
        <w:rPr>
          <w:rFonts w:ascii="Times New Roman" w:hAnsi="Times New Roman" w:cs="Times New Roman"/>
          <w:sz w:val="28"/>
          <w:szCs w:val="28"/>
        </w:rPr>
        <w:t>75,546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9825D6">
        <w:rPr>
          <w:rFonts w:ascii="Times New Roman" w:hAnsi="Times New Roman" w:cs="Times New Roman"/>
          <w:sz w:val="28"/>
          <w:szCs w:val="28"/>
        </w:rPr>
        <w:t>314,08529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9825D6">
        <w:rPr>
          <w:rFonts w:ascii="Times New Roman" w:hAnsi="Times New Roman" w:cs="Times New Roman"/>
          <w:sz w:val="28"/>
          <w:szCs w:val="28"/>
        </w:rPr>
        <w:t>238,540</w:t>
      </w:r>
      <w:r w:rsidR="00C90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9825D6">
        <w:rPr>
          <w:rFonts w:ascii="Times New Roman" w:hAnsi="Times New Roman" w:cs="Times New Roman"/>
          <w:sz w:val="28"/>
          <w:szCs w:val="28"/>
        </w:rPr>
        <w:t>75,54529</w:t>
      </w:r>
      <w:r w:rsidR="00C903FE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874666" w:rsidRDefault="005948F0" w:rsidP="003E7E1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74666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874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48F0" w:rsidRDefault="00874666" w:rsidP="003E7E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2AA8">
        <w:rPr>
          <w:rFonts w:ascii="Times New Roman" w:hAnsi="Times New Roman"/>
          <w:sz w:val="28"/>
          <w:szCs w:val="28"/>
        </w:rPr>
        <w:t>Муниципальная программа выполнена в полном объеме. В 2017 году были приобретены канцтовары, изготовлены фотографии</w:t>
      </w:r>
      <w:r w:rsidR="00A83EF1">
        <w:rPr>
          <w:rFonts w:ascii="Times New Roman" w:hAnsi="Times New Roman"/>
          <w:sz w:val="28"/>
          <w:szCs w:val="28"/>
        </w:rPr>
        <w:t>,</w:t>
      </w:r>
      <w:r w:rsidRPr="00B92AA8">
        <w:rPr>
          <w:rFonts w:ascii="Times New Roman" w:hAnsi="Times New Roman"/>
          <w:sz w:val="28"/>
          <w:szCs w:val="28"/>
        </w:rPr>
        <w:t xml:space="preserve"> произведена заправка картриджей, куплен пылесос,  осуществлена выплата заработной платы специалисту.</w:t>
      </w:r>
    </w:p>
    <w:p w:rsidR="00A83EF1" w:rsidRPr="00B92AA8" w:rsidRDefault="00A83EF1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948F0" w:rsidRPr="00B92AA8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AA8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B92AA8">
        <w:rPr>
          <w:rFonts w:ascii="Times New Roman" w:hAnsi="Times New Roman" w:cs="Times New Roman"/>
          <w:sz w:val="28"/>
          <w:szCs w:val="28"/>
        </w:rPr>
        <w:t xml:space="preserve">: </w:t>
      </w:r>
      <w:r w:rsidR="008B3C52" w:rsidRPr="00B92AA8">
        <w:rPr>
          <w:rFonts w:ascii="Times New Roman" w:hAnsi="Times New Roman" w:cs="Times New Roman"/>
          <w:sz w:val="28"/>
          <w:szCs w:val="28"/>
        </w:rPr>
        <w:t>«</w:t>
      </w:r>
      <w:r w:rsidRPr="00B92AA8">
        <w:rPr>
          <w:rFonts w:ascii="Times New Roman" w:hAnsi="Times New Roman" w:cs="Times New Roman"/>
          <w:sz w:val="28"/>
          <w:szCs w:val="28"/>
          <w:u w:val="single"/>
        </w:rPr>
        <w:t xml:space="preserve">Развитие транспортной системы, обеспечение перевозки пассажиров в </w:t>
      </w:r>
      <w:proofErr w:type="spellStart"/>
      <w:r w:rsidRPr="00B92AA8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B92AA8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 и безопасности дорожного движения</w:t>
      </w:r>
      <w:r w:rsidR="008B3C52" w:rsidRPr="00B92AA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92AA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B92AA8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B92AA8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B92AA8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92AA8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 w:rsidRPr="00B92AA8">
        <w:rPr>
          <w:rFonts w:ascii="Times New Roman" w:hAnsi="Times New Roman" w:cs="Times New Roman"/>
          <w:sz w:val="28"/>
          <w:szCs w:val="28"/>
        </w:rPr>
        <w:t>12</w:t>
      </w:r>
      <w:r w:rsidRPr="00B92AA8">
        <w:rPr>
          <w:rFonts w:ascii="Times New Roman" w:hAnsi="Times New Roman" w:cs="Times New Roman"/>
          <w:sz w:val="28"/>
          <w:szCs w:val="28"/>
        </w:rPr>
        <w:t>.</w:t>
      </w:r>
      <w:r w:rsidR="008B3C52" w:rsidRPr="00B92AA8">
        <w:rPr>
          <w:rFonts w:ascii="Times New Roman" w:hAnsi="Times New Roman" w:cs="Times New Roman"/>
          <w:sz w:val="28"/>
          <w:szCs w:val="28"/>
        </w:rPr>
        <w:t>11</w:t>
      </w:r>
      <w:r w:rsidRPr="00B92AA8">
        <w:rPr>
          <w:rFonts w:ascii="Times New Roman" w:hAnsi="Times New Roman" w:cs="Times New Roman"/>
          <w:sz w:val="28"/>
          <w:szCs w:val="28"/>
        </w:rPr>
        <w:t>.2014 г. №</w:t>
      </w:r>
      <w:r w:rsidR="008B3C52" w:rsidRPr="00B92AA8">
        <w:rPr>
          <w:rFonts w:ascii="Times New Roman" w:hAnsi="Times New Roman" w:cs="Times New Roman"/>
          <w:sz w:val="28"/>
          <w:szCs w:val="28"/>
        </w:rPr>
        <w:t>763</w:t>
      </w:r>
      <w:r w:rsidRPr="00B92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8F0" w:rsidRPr="00B92AA8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B92AA8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охране окружающей среды Администрации </w:t>
      </w:r>
      <w:proofErr w:type="spellStart"/>
      <w:r w:rsidRPr="00B92AA8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B92AA8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5948F0" w:rsidRPr="00B92AA8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B92A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B92AA8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874666" w:rsidRPr="00B92AA8">
        <w:rPr>
          <w:rFonts w:ascii="Times New Roman" w:hAnsi="Times New Roman" w:cs="Times New Roman"/>
          <w:sz w:val="28"/>
          <w:szCs w:val="28"/>
        </w:rPr>
        <w:t>12113,83982</w:t>
      </w:r>
      <w:r w:rsidRPr="00B92AA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Pr="00B92AA8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8B3C52" w:rsidRPr="00B92AA8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C903FE" w:rsidRPr="00B92AA8">
        <w:rPr>
          <w:rFonts w:ascii="Times New Roman" w:hAnsi="Times New Roman" w:cs="Times New Roman"/>
          <w:sz w:val="28"/>
          <w:szCs w:val="28"/>
        </w:rPr>
        <w:t xml:space="preserve">0 </w:t>
      </w:r>
      <w:r w:rsidR="008B3C52" w:rsidRPr="00B92AA8">
        <w:rPr>
          <w:rFonts w:ascii="Times New Roman" w:hAnsi="Times New Roman" w:cs="Times New Roman"/>
          <w:sz w:val="28"/>
          <w:szCs w:val="28"/>
        </w:rPr>
        <w:t>тыс. рублей,</w:t>
      </w:r>
    </w:p>
    <w:p w:rsidR="005948F0" w:rsidRPr="00B92AA8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B92AA8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B92AA8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B9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B92AA8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B92AA8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874666" w:rsidRPr="00B92AA8">
        <w:rPr>
          <w:rFonts w:ascii="Times New Roman" w:hAnsi="Times New Roman" w:cs="Times New Roman"/>
          <w:sz w:val="28"/>
          <w:szCs w:val="28"/>
        </w:rPr>
        <w:t xml:space="preserve">12113,83982 </w:t>
      </w:r>
      <w:r w:rsidR="00C903FE" w:rsidRPr="00B92AA8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B92AA8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B92AA8" w:rsidRDefault="005948F0" w:rsidP="008B3C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874666" w:rsidRPr="00B92AA8">
        <w:rPr>
          <w:rFonts w:ascii="Times New Roman" w:hAnsi="Times New Roman" w:cs="Times New Roman"/>
          <w:sz w:val="28"/>
          <w:szCs w:val="28"/>
        </w:rPr>
        <w:t>9426,45179</w:t>
      </w:r>
      <w:r w:rsidR="00C903FE" w:rsidRPr="00B92AA8">
        <w:rPr>
          <w:rFonts w:ascii="Times New Roman" w:hAnsi="Times New Roman" w:cs="Times New Roman"/>
          <w:sz w:val="28"/>
          <w:szCs w:val="28"/>
        </w:rPr>
        <w:t xml:space="preserve"> </w:t>
      </w:r>
      <w:r w:rsidRPr="00B92AA8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8B3C52" w:rsidRPr="00B92AA8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8B3C52" w:rsidRPr="00B92AA8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C903FE" w:rsidRPr="00B92AA8">
        <w:rPr>
          <w:rFonts w:ascii="Times New Roman" w:hAnsi="Times New Roman" w:cs="Times New Roman"/>
          <w:sz w:val="28"/>
          <w:szCs w:val="28"/>
        </w:rPr>
        <w:t>0</w:t>
      </w:r>
      <w:r w:rsidR="008B3C52" w:rsidRPr="00B92AA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Pr="00B92AA8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B92AA8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5948F0" w:rsidRPr="00B92AA8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5948F0" w:rsidRPr="00B92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B92AA8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sz w:val="28"/>
          <w:szCs w:val="28"/>
        </w:rPr>
        <w:t xml:space="preserve">   </w:t>
      </w:r>
      <w:r w:rsidR="008B3C52" w:rsidRPr="00B92A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2AA8">
        <w:rPr>
          <w:rFonts w:ascii="Times New Roman" w:hAnsi="Times New Roman" w:cs="Times New Roman"/>
          <w:sz w:val="28"/>
          <w:szCs w:val="28"/>
        </w:rPr>
        <w:t xml:space="preserve">район» Курской области – </w:t>
      </w:r>
      <w:r w:rsidR="00874666" w:rsidRPr="00B92AA8">
        <w:rPr>
          <w:rFonts w:ascii="Times New Roman" w:hAnsi="Times New Roman" w:cs="Times New Roman"/>
          <w:sz w:val="28"/>
          <w:szCs w:val="28"/>
        </w:rPr>
        <w:t>9426,45179</w:t>
      </w:r>
      <w:r w:rsidRPr="00B92AA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B92AA8" w:rsidRDefault="005948F0" w:rsidP="00B92AA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B92AA8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B92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2AA8" w:rsidRPr="00B92AA8" w:rsidRDefault="001B38CC" w:rsidP="00B92AA8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92AA8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осуществлено строительство автомобильной дороги пос. Тим - с. 3-е </w:t>
      </w:r>
      <w:proofErr w:type="spellStart"/>
      <w:r w:rsidRPr="00B92AA8">
        <w:rPr>
          <w:rFonts w:ascii="Times New Roman" w:hAnsi="Times New Roman"/>
          <w:sz w:val="28"/>
          <w:szCs w:val="28"/>
        </w:rPr>
        <w:t>Выгорное</w:t>
      </w:r>
      <w:proofErr w:type="spellEnd"/>
      <w:r w:rsidRPr="00B92AA8">
        <w:rPr>
          <w:rFonts w:ascii="Times New Roman" w:hAnsi="Times New Roman"/>
          <w:sz w:val="28"/>
          <w:szCs w:val="28"/>
        </w:rPr>
        <w:t xml:space="preserve"> – 0,366 км и автомобильной дороги в с. </w:t>
      </w:r>
      <w:proofErr w:type="spellStart"/>
      <w:r w:rsidRPr="00B92AA8">
        <w:rPr>
          <w:rFonts w:ascii="Times New Roman" w:hAnsi="Times New Roman"/>
          <w:sz w:val="28"/>
          <w:szCs w:val="28"/>
        </w:rPr>
        <w:t>Быстрецы</w:t>
      </w:r>
      <w:proofErr w:type="spellEnd"/>
      <w:r w:rsidRPr="00B92AA8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Pr="00B92AA8">
        <w:rPr>
          <w:rFonts w:ascii="Times New Roman" w:hAnsi="Times New Roman"/>
          <w:sz w:val="28"/>
          <w:szCs w:val="28"/>
        </w:rPr>
        <w:t>Новая</w:t>
      </w:r>
      <w:proofErr w:type="gramEnd"/>
      <w:r w:rsidRPr="00B92AA8">
        <w:rPr>
          <w:rFonts w:ascii="Times New Roman" w:hAnsi="Times New Roman"/>
          <w:sz w:val="28"/>
          <w:szCs w:val="28"/>
        </w:rPr>
        <w:t xml:space="preserve"> 0,520 км. Проводились топографо-геодезические работы, инженерно-геологические изыскания.  Осуществлялось частичное возмещение затрат АО «</w:t>
      </w:r>
      <w:proofErr w:type="spellStart"/>
      <w:r w:rsidRPr="00B92AA8">
        <w:rPr>
          <w:rFonts w:ascii="Times New Roman" w:hAnsi="Times New Roman"/>
          <w:sz w:val="28"/>
          <w:szCs w:val="28"/>
        </w:rPr>
        <w:t>Тимавтотранс</w:t>
      </w:r>
      <w:proofErr w:type="spellEnd"/>
      <w:r w:rsidRPr="00B92AA8">
        <w:rPr>
          <w:rFonts w:ascii="Times New Roman" w:hAnsi="Times New Roman"/>
          <w:sz w:val="28"/>
          <w:szCs w:val="28"/>
        </w:rPr>
        <w:t xml:space="preserve">» за оказание услуг по осуществлению регулярных перевозок пассажиров и багажа автомобильным транспортом по регулируемым тарифам по муниципальным маршрутам </w:t>
      </w:r>
      <w:proofErr w:type="spellStart"/>
      <w:r w:rsidRPr="00B92AA8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B92AA8">
        <w:rPr>
          <w:rFonts w:ascii="Times New Roman" w:hAnsi="Times New Roman"/>
          <w:sz w:val="28"/>
          <w:szCs w:val="28"/>
        </w:rPr>
        <w:t xml:space="preserve"> района. Заключен договор на содержание дорог муниципальной формы собственности.</w:t>
      </w:r>
    </w:p>
    <w:p w:rsidR="00B92AA8" w:rsidRDefault="00B92AA8" w:rsidP="00B92AA8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16"/>
          <w:szCs w:val="16"/>
        </w:rPr>
      </w:pPr>
    </w:p>
    <w:p w:rsidR="005948F0" w:rsidRPr="008B3C52" w:rsidRDefault="00B92AA8" w:rsidP="00B92A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5948F0" w:rsidRPr="005948F0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5948F0" w:rsidRPr="005948F0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«Профилактика правонарушений».</w:t>
      </w:r>
    </w:p>
    <w:p w:rsidR="005948F0" w:rsidRP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48F0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5948F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B3C52">
        <w:rPr>
          <w:rFonts w:ascii="Times New Roman" w:hAnsi="Times New Roman" w:cs="Times New Roman"/>
          <w:sz w:val="28"/>
          <w:szCs w:val="28"/>
        </w:rPr>
        <w:t>м</w:t>
      </w:r>
      <w:r w:rsidRPr="00594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5948F0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5948F0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№755</w:t>
      </w:r>
    </w:p>
    <w:p w:rsidR="005948F0" w:rsidRP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  <w:r w:rsidR="00B36CD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B36CD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B36CD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594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i/>
          <w:sz w:val="28"/>
          <w:szCs w:val="28"/>
        </w:rPr>
        <w:lastRenderedPageBreak/>
        <w:t>Объемы финансирования</w:t>
      </w:r>
      <w:r w:rsidRPr="00173C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173CBA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D5FA6">
        <w:rPr>
          <w:rFonts w:ascii="Times New Roman" w:hAnsi="Times New Roman" w:cs="Times New Roman"/>
          <w:sz w:val="28"/>
          <w:szCs w:val="28"/>
        </w:rPr>
        <w:t>75,000</w:t>
      </w:r>
      <w:r w:rsidR="00B36CD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C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B36CDF">
        <w:rPr>
          <w:rFonts w:ascii="Times New Roman" w:hAnsi="Times New Roman" w:cs="Times New Roman"/>
          <w:sz w:val="28"/>
          <w:szCs w:val="28"/>
        </w:rPr>
        <w:t xml:space="preserve"> </w:t>
      </w:r>
      <w:r w:rsidR="004D5FA6">
        <w:rPr>
          <w:rFonts w:ascii="Times New Roman" w:hAnsi="Times New Roman" w:cs="Times New Roman"/>
          <w:sz w:val="28"/>
          <w:szCs w:val="28"/>
        </w:rPr>
        <w:t>75,000</w:t>
      </w:r>
      <w:r w:rsidR="00B36CD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CBA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B36CDF">
        <w:rPr>
          <w:rFonts w:ascii="Times New Roman" w:hAnsi="Times New Roman" w:cs="Times New Roman"/>
          <w:sz w:val="28"/>
          <w:szCs w:val="28"/>
        </w:rPr>
        <w:t xml:space="preserve"> </w:t>
      </w:r>
      <w:r w:rsidR="004D5FA6">
        <w:rPr>
          <w:rFonts w:ascii="Times New Roman" w:hAnsi="Times New Roman" w:cs="Times New Roman"/>
          <w:sz w:val="28"/>
          <w:szCs w:val="28"/>
        </w:rPr>
        <w:t>71,950</w:t>
      </w:r>
      <w:r w:rsidR="00B36CD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8B3C52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CBA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865EA3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5906B2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Pr="005906B2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5906B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173CBA" w:rsidRDefault="008B3C5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D5FA6">
        <w:rPr>
          <w:rFonts w:ascii="Times New Roman" w:hAnsi="Times New Roman" w:cs="Times New Roman"/>
          <w:sz w:val="28"/>
          <w:szCs w:val="28"/>
        </w:rPr>
        <w:t>71,950</w:t>
      </w:r>
      <w:r w:rsidR="00B36C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3EF1" w:rsidRDefault="005948F0" w:rsidP="00CE0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0CD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CE0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21A1" w:rsidRDefault="00CE00CD" w:rsidP="00CE00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00CD">
        <w:rPr>
          <w:rFonts w:ascii="Times New Roman" w:hAnsi="Times New Roman"/>
          <w:sz w:val="28"/>
          <w:szCs w:val="28"/>
        </w:rPr>
        <w:t>В рамках реализации программы был осуществлен монтаж камер видеонаблюдения  в МКОУ «</w:t>
      </w:r>
      <w:proofErr w:type="spellStart"/>
      <w:r w:rsidRPr="00CE00CD">
        <w:rPr>
          <w:rFonts w:ascii="Times New Roman" w:hAnsi="Times New Roman"/>
          <w:sz w:val="28"/>
          <w:szCs w:val="28"/>
        </w:rPr>
        <w:t>Тимская</w:t>
      </w:r>
      <w:proofErr w:type="spellEnd"/>
      <w:r w:rsidRPr="00CE00CD">
        <w:rPr>
          <w:rFonts w:ascii="Times New Roman" w:hAnsi="Times New Roman"/>
          <w:sz w:val="28"/>
          <w:szCs w:val="28"/>
        </w:rPr>
        <w:t xml:space="preserve"> СОШ им Н. В. Черных», приобретена видеокамера, баннер и информационный стенд для районного отдела полиции.</w:t>
      </w:r>
    </w:p>
    <w:p w:rsidR="00A83EF1" w:rsidRPr="00CE00CD" w:rsidRDefault="00A83EF1" w:rsidP="00CE00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B31FC1" w:rsidRDefault="005948F0" w:rsidP="001057F9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057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  <w:r w:rsidR="008B3C52">
        <w:rPr>
          <w:rFonts w:ascii="Times New Roman" w:hAnsi="Times New Roman" w:cs="Times New Roman"/>
          <w:sz w:val="28"/>
          <w:szCs w:val="28"/>
        </w:rPr>
        <w:t>«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8B3C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31FC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2E405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E40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8B3C52">
        <w:rPr>
          <w:rFonts w:ascii="Times New Roman" w:hAnsi="Times New Roman" w:cs="Times New Roman"/>
          <w:sz w:val="28"/>
          <w:szCs w:val="28"/>
        </w:rPr>
        <w:t>12.11.2014 г. №756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2E4057">
        <w:rPr>
          <w:rFonts w:ascii="Times New Roman" w:hAnsi="Times New Roman" w:cs="Times New Roman"/>
          <w:sz w:val="28"/>
          <w:szCs w:val="28"/>
        </w:rPr>
        <w:t xml:space="preserve">: Главный специалист – эксперт по делам ГО и ЧС Администрации </w:t>
      </w:r>
      <w:proofErr w:type="spellStart"/>
      <w:r w:rsidRPr="002E4057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2E405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5948F0" w:rsidRPr="002E4057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2E40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2E4057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>Утверждено –</w:t>
      </w:r>
      <w:r w:rsidR="00484469">
        <w:rPr>
          <w:rFonts w:ascii="Times New Roman" w:hAnsi="Times New Roman" w:cs="Times New Roman"/>
          <w:sz w:val="28"/>
          <w:szCs w:val="28"/>
        </w:rPr>
        <w:t>2</w:t>
      </w:r>
      <w:r w:rsidR="004D5FA6">
        <w:rPr>
          <w:rFonts w:ascii="Times New Roman" w:hAnsi="Times New Roman" w:cs="Times New Roman"/>
          <w:sz w:val="28"/>
          <w:szCs w:val="28"/>
        </w:rPr>
        <w:t>48,000</w:t>
      </w:r>
      <w:r w:rsidR="00C903FE">
        <w:rPr>
          <w:rFonts w:ascii="Times New Roman" w:hAnsi="Times New Roman" w:cs="Times New Roman"/>
          <w:sz w:val="28"/>
          <w:szCs w:val="28"/>
        </w:rPr>
        <w:t xml:space="preserve"> </w:t>
      </w:r>
      <w:r w:rsidRPr="002E4057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F750D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948F0" w:rsidRPr="00865EA3">
        <w:rPr>
          <w:rFonts w:ascii="Times New Roman" w:hAnsi="Times New Roman" w:cs="Times New Roman"/>
          <w:sz w:val="28"/>
          <w:szCs w:val="28"/>
        </w:rPr>
        <w:t>район»</w:t>
      </w:r>
      <w:r w:rsidR="005948F0">
        <w:rPr>
          <w:rFonts w:ascii="Times New Roman" w:hAnsi="Times New Roman" w:cs="Times New Roman"/>
          <w:sz w:val="28"/>
          <w:szCs w:val="28"/>
        </w:rPr>
        <w:t xml:space="preserve"> </w:t>
      </w:r>
      <w:r w:rsidR="005948F0" w:rsidRPr="00865EA3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484469">
        <w:rPr>
          <w:rFonts w:ascii="Times New Roman" w:hAnsi="Times New Roman" w:cs="Times New Roman"/>
          <w:sz w:val="28"/>
          <w:szCs w:val="28"/>
        </w:rPr>
        <w:t>2</w:t>
      </w:r>
      <w:r w:rsidR="004D5FA6">
        <w:rPr>
          <w:rFonts w:ascii="Times New Roman" w:hAnsi="Times New Roman" w:cs="Times New Roman"/>
          <w:sz w:val="28"/>
          <w:szCs w:val="28"/>
        </w:rPr>
        <w:t>48,000</w:t>
      </w:r>
      <w:r w:rsidR="005948F0"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4D5FA6">
        <w:rPr>
          <w:rFonts w:ascii="Times New Roman" w:hAnsi="Times New Roman" w:cs="Times New Roman"/>
          <w:sz w:val="28"/>
          <w:szCs w:val="28"/>
        </w:rPr>
        <w:t>48,000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4D5FA6">
        <w:rPr>
          <w:rFonts w:ascii="Times New Roman" w:hAnsi="Times New Roman" w:cs="Times New Roman"/>
          <w:sz w:val="28"/>
          <w:szCs w:val="28"/>
        </w:rPr>
        <w:t xml:space="preserve"> 48,000</w:t>
      </w:r>
      <w:r w:rsidR="008B3C52"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22713C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713C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Pr="00227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7B9" w:rsidRDefault="0022713C" w:rsidP="008F6E74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2713C">
        <w:rPr>
          <w:rFonts w:ascii="Times New Roman" w:hAnsi="Times New Roman"/>
          <w:sz w:val="28"/>
          <w:szCs w:val="28"/>
        </w:rPr>
        <w:t>В целом в 2017 году программа выполнена в полном объеме. В рамках реализации программы была оплачена аренда оборудования.</w:t>
      </w:r>
    </w:p>
    <w:p w:rsidR="0022713C" w:rsidRPr="0022713C" w:rsidRDefault="0022713C" w:rsidP="008F6E74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6F28" w:rsidRPr="00566F28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  <w:r w:rsidR="00566F28" w:rsidRPr="00566F28">
        <w:rPr>
          <w:rFonts w:ascii="Times New Roman" w:hAnsi="Times New Roman" w:cs="Times New Roman"/>
          <w:sz w:val="28"/>
          <w:szCs w:val="28"/>
          <w:u w:val="single"/>
        </w:rPr>
        <w:t>«Повышение эффективности управления финансами».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2B0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</w:t>
      </w:r>
      <w:r w:rsidR="00566F28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6F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566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66F2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6F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Pr="00462B0E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462B0E">
        <w:rPr>
          <w:rFonts w:ascii="Times New Roman" w:hAnsi="Times New Roman" w:cs="Times New Roman"/>
          <w:sz w:val="28"/>
          <w:szCs w:val="28"/>
        </w:rPr>
        <w:t xml:space="preserve">: Управление финансов Администрации </w:t>
      </w:r>
      <w:proofErr w:type="spellStart"/>
      <w:r w:rsidRPr="00462B0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2B0E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5948F0" w:rsidRPr="00462B0E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462B0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8F0" w:rsidRPr="00462B0E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B0E"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D5FA6">
        <w:rPr>
          <w:rFonts w:ascii="Times New Roman" w:hAnsi="Times New Roman" w:cs="Times New Roman"/>
          <w:sz w:val="28"/>
          <w:szCs w:val="28"/>
        </w:rPr>
        <w:t>7125,41958</w:t>
      </w:r>
      <w:r w:rsidRPr="00462B0E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4D5FA6">
        <w:rPr>
          <w:rFonts w:ascii="Times New Roman" w:hAnsi="Times New Roman" w:cs="Times New Roman"/>
          <w:sz w:val="28"/>
          <w:szCs w:val="28"/>
        </w:rPr>
        <w:t xml:space="preserve"> </w:t>
      </w:r>
      <w:r w:rsidR="002F2E5E">
        <w:rPr>
          <w:rFonts w:ascii="Times New Roman" w:hAnsi="Times New Roman" w:cs="Times New Roman"/>
          <w:sz w:val="28"/>
          <w:szCs w:val="28"/>
        </w:rPr>
        <w:t>4</w:t>
      </w:r>
      <w:r w:rsidR="004D5FA6">
        <w:rPr>
          <w:rFonts w:ascii="Times New Roman" w:hAnsi="Times New Roman" w:cs="Times New Roman"/>
          <w:sz w:val="28"/>
          <w:szCs w:val="28"/>
        </w:rPr>
        <w:t>233,95858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Pr="00865EA3" w:rsidRDefault="005948F0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F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2F2E5E">
        <w:rPr>
          <w:rFonts w:ascii="Times New Roman" w:hAnsi="Times New Roman" w:cs="Times New Roman"/>
          <w:sz w:val="28"/>
          <w:szCs w:val="28"/>
        </w:rPr>
        <w:t>2</w:t>
      </w:r>
      <w:r w:rsidR="004D5FA6">
        <w:rPr>
          <w:rFonts w:ascii="Times New Roman" w:hAnsi="Times New Roman" w:cs="Times New Roman"/>
          <w:sz w:val="28"/>
          <w:szCs w:val="28"/>
        </w:rPr>
        <w:t>891,46100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2F2E5E">
        <w:rPr>
          <w:rFonts w:ascii="Times New Roman" w:hAnsi="Times New Roman" w:cs="Times New Roman"/>
          <w:sz w:val="28"/>
          <w:szCs w:val="28"/>
        </w:rPr>
        <w:t>6</w:t>
      </w:r>
      <w:r w:rsidR="004D5FA6">
        <w:rPr>
          <w:rFonts w:ascii="Times New Roman" w:hAnsi="Times New Roman" w:cs="Times New Roman"/>
          <w:sz w:val="28"/>
          <w:szCs w:val="28"/>
        </w:rPr>
        <w:t>990,37793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lastRenderedPageBreak/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 областного бюджета – </w:t>
      </w:r>
      <w:r w:rsidR="002F2E5E">
        <w:rPr>
          <w:rFonts w:ascii="Times New Roman" w:hAnsi="Times New Roman" w:cs="Times New Roman"/>
          <w:sz w:val="28"/>
          <w:szCs w:val="28"/>
        </w:rPr>
        <w:t>4</w:t>
      </w:r>
      <w:r w:rsidR="004D5FA6">
        <w:rPr>
          <w:rFonts w:ascii="Times New Roman" w:hAnsi="Times New Roman" w:cs="Times New Roman"/>
          <w:sz w:val="28"/>
          <w:szCs w:val="28"/>
        </w:rPr>
        <w:t>110,16200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F0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4D5FA6">
        <w:rPr>
          <w:rFonts w:ascii="Times New Roman" w:hAnsi="Times New Roman" w:cs="Times New Roman"/>
          <w:sz w:val="28"/>
          <w:szCs w:val="28"/>
        </w:rPr>
        <w:t>2880,21593</w:t>
      </w:r>
      <w:r w:rsidR="00566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5948F0" w:rsidRPr="0014144F" w:rsidRDefault="005948F0" w:rsidP="003E7E11">
      <w:pPr>
        <w:spacing w:after="0" w:line="24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14144F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Default="0014144F" w:rsidP="00566F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144F">
        <w:rPr>
          <w:rFonts w:ascii="Times New Roman" w:hAnsi="Times New Roman"/>
          <w:sz w:val="28"/>
          <w:szCs w:val="28"/>
        </w:rPr>
        <w:t>Мероприятия выполнены  в полном объеме. Анализ уровня достижения целевых показателей программы в 2017 году показал следующие результаты. Всего в 2017 году на выполнение мероприятий муниципальной программы было израсходовано 6990,37793 тыс. рубле, в том числе на выполнение мероприятий подпрограммы 2 «Эффективная система межбюджетных отношений»  - 4110,16200 тыс. рублей, меропри</w:t>
      </w:r>
      <w:r>
        <w:rPr>
          <w:rFonts w:ascii="Times New Roman" w:hAnsi="Times New Roman"/>
          <w:sz w:val="28"/>
          <w:szCs w:val="28"/>
        </w:rPr>
        <w:t>я</w:t>
      </w:r>
      <w:r w:rsidRPr="0014144F">
        <w:rPr>
          <w:rFonts w:ascii="Times New Roman" w:hAnsi="Times New Roman"/>
          <w:sz w:val="28"/>
          <w:szCs w:val="28"/>
        </w:rPr>
        <w:t xml:space="preserve">тий подпрограммы 3 «Управление муниципальной программы и обеспечение условий реализации» - 2880,21593 тыс. рублей. Уровень финансирования программных мероприятий составил 100%. Значение показателя «Охват бюджетных ассигнований бюджета </w:t>
      </w:r>
      <w:proofErr w:type="spellStart"/>
      <w:r w:rsidRPr="0014144F">
        <w:rPr>
          <w:rFonts w:ascii="Times New Roman" w:hAnsi="Times New Roman"/>
          <w:sz w:val="28"/>
          <w:szCs w:val="28"/>
        </w:rPr>
        <w:t>Тимского</w:t>
      </w:r>
      <w:proofErr w:type="spellEnd"/>
      <w:r w:rsidRPr="0014144F">
        <w:rPr>
          <w:rFonts w:ascii="Times New Roman" w:hAnsi="Times New Roman"/>
          <w:sz w:val="28"/>
          <w:szCs w:val="28"/>
        </w:rPr>
        <w:t xml:space="preserve"> района Курской области показателями, характеризующими цели и результаты их использования» составило в 2017 году 92,4%, что соответствует запланированному значению.</w:t>
      </w:r>
    </w:p>
    <w:p w:rsidR="00A83EF1" w:rsidRPr="0014144F" w:rsidRDefault="00A83EF1" w:rsidP="00566F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8F0" w:rsidRPr="00306671" w:rsidRDefault="005948F0" w:rsidP="001057F9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671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46189B">
        <w:rPr>
          <w:rFonts w:ascii="Times New Roman" w:hAnsi="Times New Roman" w:cs="Times New Roman"/>
          <w:sz w:val="28"/>
          <w:szCs w:val="28"/>
        </w:rPr>
        <w:t xml:space="preserve">: </w:t>
      </w:r>
      <w:r w:rsidR="00566F28">
        <w:rPr>
          <w:rFonts w:ascii="Times New Roman" w:hAnsi="Times New Roman" w:cs="Times New Roman"/>
          <w:sz w:val="28"/>
          <w:szCs w:val="28"/>
        </w:rPr>
        <w:t>«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Развитие экономики </w:t>
      </w:r>
      <w:proofErr w:type="spellStart"/>
      <w:r w:rsidRPr="00306671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306671">
        <w:rPr>
          <w:rFonts w:ascii="Times New Roman" w:hAnsi="Times New Roman" w:cs="Times New Roman"/>
          <w:sz w:val="28"/>
          <w:szCs w:val="28"/>
          <w:u w:val="single"/>
        </w:rPr>
        <w:t xml:space="preserve"> района на 2014-2020 годы</w:t>
      </w:r>
      <w:r w:rsidR="00566F2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30667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46189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Pr="0046189B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46189B">
        <w:rPr>
          <w:rFonts w:ascii="Times New Roman" w:hAnsi="Times New Roman" w:cs="Times New Roman"/>
          <w:sz w:val="28"/>
          <w:szCs w:val="28"/>
        </w:rPr>
        <w:t xml:space="preserve"> района Курской области от 1</w:t>
      </w:r>
      <w:r w:rsidR="00566F28">
        <w:rPr>
          <w:rFonts w:ascii="Times New Roman" w:hAnsi="Times New Roman" w:cs="Times New Roman"/>
          <w:sz w:val="28"/>
          <w:szCs w:val="28"/>
        </w:rPr>
        <w:t>2</w:t>
      </w:r>
      <w:r w:rsidRPr="0046189B">
        <w:rPr>
          <w:rFonts w:ascii="Times New Roman" w:hAnsi="Times New Roman" w:cs="Times New Roman"/>
          <w:sz w:val="28"/>
          <w:szCs w:val="28"/>
        </w:rPr>
        <w:t>.1</w:t>
      </w:r>
      <w:r w:rsidR="00566F28">
        <w:rPr>
          <w:rFonts w:ascii="Times New Roman" w:hAnsi="Times New Roman" w:cs="Times New Roman"/>
          <w:sz w:val="28"/>
          <w:szCs w:val="28"/>
        </w:rPr>
        <w:t>1</w:t>
      </w:r>
      <w:r w:rsidRPr="0046189B">
        <w:rPr>
          <w:rFonts w:ascii="Times New Roman" w:hAnsi="Times New Roman" w:cs="Times New Roman"/>
          <w:sz w:val="28"/>
          <w:szCs w:val="28"/>
        </w:rPr>
        <w:t>.201</w:t>
      </w:r>
      <w:r w:rsidR="00566F28">
        <w:rPr>
          <w:rFonts w:ascii="Times New Roman" w:hAnsi="Times New Roman" w:cs="Times New Roman"/>
          <w:sz w:val="28"/>
          <w:szCs w:val="28"/>
        </w:rPr>
        <w:t>4 года №754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189B">
        <w:rPr>
          <w:rFonts w:ascii="Times New Roman" w:hAnsi="Times New Roman" w:cs="Times New Roman"/>
          <w:sz w:val="28"/>
          <w:szCs w:val="28"/>
        </w:rPr>
        <w:t>Отдел по экономике, муниципальным заказам и трудовым отношениям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8F0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– </w:t>
      </w:r>
      <w:r w:rsidR="004D5FA6">
        <w:rPr>
          <w:rFonts w:ascii="Times New Roman" w:hAnsi="Times New Roman" w:cs="Times New Roman"/>
          <w:sz w:val="28"/>
          <w:szCs w:val="28"/>
        </w:rPr>
        <w:t>0,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4D5FA6">
        <w:rPr>
          <w:rFonts w:ascii="Times New Roman" w:hAnsi="Times New Roman" w:cs="Times New Roman"/>
          <w:sz w:val="28"/>
          <w:szCs w:val="28"/>
        </w:rPr>
        <w:t>0,</w:t>
      </w:r>
      <w:r w:rsidR="005948F0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4D5FA6">
        <w:rPr>
          <w:rFonts w:ascii="Times New Roman" w:hAnsi="Times New Roman" w:cs="Times New Roman"/>
          <w:sz w:val="28"/>
          <w:szCs w:val="28"/>
        </w:rPr>
        <w:t>0,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6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F28" w:rsidRDefault="005948F0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средства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948F0" w:rsidRDefault="00566F2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948F0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D5FA6">
        <w:rPr>
          <w:rFonts w:ascii="Times New Roman" w:hAnsi="Times New Roman" w:cs="Times New Roman"/>
          <w:sz w:val="28"/>
          <w:szCs w:val="28"/>
        </w:rPr>
        <w:t>0,</w:t>
      </w:r>
      <w:r w:rsidR="002F2E5E">
        <w:rPr>
          <w:rFonts w:ascii="Times New Roman" w:hAnsi="Times New Roman" w:cs="Times New Roman"/>
          <w:sz w:val="28"/>
          <w:szCs w:val="28"/>
        </w:rPr>
        <w:t>0</w:t>
      </w:r>
      <w:r w:rsidR="005948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948F0" w:rsidRPr="00FF7DE3" w:rsidRDefault="005948F0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DE3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Default="00FF7DE3" w:rsidP="008717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7DE3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район принимал участие в выставочно-ярмарочной деятельности проводимой на территории области,  ежегодной межрегиональной универсальной оптово-розничной Курской </w:t>
      </w:r>
      <w:proofErr w:type="spellStart"/>
      <w:r w:rsidRPr="00FF7DE3">
        <w:rPr>
          <w:rFonts w:ascii="Times New Roman" w:hAnsi="Times New Roman"/>
          <w:sz w:val="28"/>
          <w:szCs w:val="28"/>
        </w:rPr>
        <w:t>Коренской</w:t>
      </w:r>
      <w:proofErr w:type="spellEnd"/>
      <w:r w:rsidRPr="00FF7DE3">
        <w:rPr>
          <w:rFonts w:ascii="Times New Roman" w:hAnsi="Times New Roman"/>
          <w:sz w:val="28"/>
          <w:szCs w:val="28"/>
        </w:rPr>
        <w:t xml:space="preserve"> ярмарке. Субсидии  начинающим собственный бизнес предпринимателям на возмещение затрат, связанных с государственной регистрацией предпринимательской деятельности в 2017 году не предоставлялись в связи с отсутствием заявок.</w:t>
      </w:r>
    </w:p>
    <w:p w:rsidR="00FF7DE3" w:rsidRPr="00FF7DE3" w:rsidRDefault="00FF7DE3" w:rsidP="008717B9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F2AAE" w:rsidRPr="005F750D" w:rsidRDefault="00253337" w:rsidP="00253337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="001F2AAE"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5F750D">
        <w:rPr>
          <w:rFonts w:ascii="Times New Roman" w:hAnsi="Times New Roman" w:cs="Times New Roman"/>
          <w:sz w:val="28"/>
          <w:szCs w:val="28"/>
          <w:u w:val="single"/>
        </w:rPr>
        <w:t>«Организация деятельности органов ЗАГС»</w:t>
      </w:r>
      <w:r w:rsidR="005F750D" w:rsidRPr="005F75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lastRenderedPageBreak/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E76D56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  №762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ЗАГС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5F750D">
        <w:rPr>
          <w:rFonts w:ascii="Times New Roman" w:hAnsi="Times New Roman" w:cs="Times New Roman"/>
          <w:sz w:val="28"/>
          <w:szCs w:val="28"/>
        </w:rPr>
        <w:t>.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6D56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4D5FA6">
        <w:rPr>
          <w:rFonts w:ascii="Times New Roman" w:hAnsi="Times New Roman" w:cs="Times New Roman"/>
          <w:sz w:val="28"/>
          <w:szCs w:val="28"/>
        </w:rPr>
        <w:t>1196,414</w:t>
      </w:r>
      <w:r w:rsidR="002F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E76D56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средства </w:t>
      </w:r>
      <w:r w:rsidR="00E76D56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4D5FA6">
        <w:rPr>
          <w:rFonts w:ascii="Times New Roman" w:hAnsi="Times New Roman" w:cs="Times New Roman"/>
          <w:sz w:val="28"/>
          <w:szCs w:val="28"/>
        </w:rPr>
        <w:t>1121,975</w:t>
      </w:r>
      <w:r w:rsidR="00E76D56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76D56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AAE" w:rsidRDefault="00E76D56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4F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2AAE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D5FA6">
        <w:rPr>
          <w:rFonts w:ascii="Times New Roman" w:hAnsi="Times New Roman" w:cs="Times New Roman"/>
          <w:sz w:val="28"/>
          <w:szCs w:val="28"/>
        </w:rPr>
        <w:t>74,439</w:t>
      </w:r>
      <w:r w:rsidR="001F2AA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C54F8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4D5FA6">
        <w:rPr>
          <w:rFonts w:ascii="Times New Roman" w:hAnsi="Times New Roman" w:cs="Times New Roman"/>
          <w:sz w:val="28"/>
          <w:szCs w:val="28"/>
        </w:rPr>
        <w:t>1196,41125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461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4F8" w:rsidRDefault="001F2AAE" w:rsidP="00BC54F8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т.ч. средства </w:t>
      </w:r>
      <w:r w:rsidR="00BC54F8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4D5FA6">
        <w:rPr>
          <w:rFonts w:ascii="Times New Roman" w:hAnsi="Times New Roman" w:cs="Times New Roman"/>
          <w:sz w:val="28"/>
          <w:szCs w:val="28"/>
        </w:rPr>
        <w:t>1121,975</w:t>
      </w:r>
      <w:r w:rsidR="00BC54F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C54F8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2AAE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1F2AAE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="001F2AAE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F2AAE" w:rsidRPr="005B031B" w:rsidRDefault="00BC54F8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3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F2AAE" w:rsidRPr="005B031B">
        <w:rPr>
          <w:rFonts w:ascii="Times New Roman" w:hAnsi="Times New Roman" w:cs="Times New Roman"/>
          <w:sz w:val="28"/>
          <w:szCs w:val="28"/>
        </w:rPr>
        <w:t>Курской области –</w:t>
      </w:r>
      <w:r w:rsidR="004D5FA6" w:rsidRPr="005B031B">
        <w:rPr>
          <w:rFonts w:ascii="Times New Roman" w:hAnsi="Times New Roman" w:cs="Times New Roman"/>
          <w:sz w:val="28"/>
          <w:szCs w:val="28"/>
        </w:rPr>
        <w:t>74,43625</w:t>
      </w:r>
      <w:r w:rsidR="001F2AAE" w:rsidRPr="005B031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F2AAE" w:rsidRPr="005B031B" w:rsidRDefault="001F2AAE" w:rsidP="005B031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031B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8717B9" w:rsidRDefault="005B031B" w:rsidP="005B031B">
      <w:pPr>
        <w:pStyle w:val="a3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5B031B">
        <w:rPr>
          <w:rFonts w:ascii="Times New Roman" w:hAnsi="Times New Roman"/>
          <w:sz w:val="28"/>
          <w:szCs w:val="28"/>
        </w:rPr>
        <w:t>Мероприятия выполнены в полном объеме, все запланированные показатели достигнуты. В рамках реализации программы в 2017 году были заключены 5 договоров по переводу записей актов гражданского состояния в электронный вид и осуществлена выплата заработной платы специалистам.</w:t>
      </w:r>
    </w:p>
    <w:p w:rsidR="005B031B" w:rsidRPr="005B031B" w:rsidRDefault="005B031B" w:rsidP="005B031B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</w:p>
    <w:p w:rsidR="001F2AAE" w:rsidRPr="00D30D22" w:rsidRDefault="001F2AAE" w:rsidP="008717B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Pr="00D30D22">
        <w:rPr>
          <w:rFonts w:ascii="Times New Roman" w:hAnsi="Times New Roman" w:cs="Times New Roman"/>
          <w:sz w:val="28"/>
          <w:szCs w:val="28"/>
          <w:u w:val="single"/>
        </w:rPr>
        <w:t>«Содействие занятости населения»</w:t>
      </w:r>
      <w:r w:rsidR="00D30D2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30D22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12.11.2014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E">
        <w:rPr>
          <w:rFonts w:ascii="Times New Roman" w:hAnsi="Times New Roman" w:cs="Times New Roman"/>
          <w:sz w:val="28"/>
          <w:szCs w:val="28"/>
        </w:rPr>
        <w:t xml:space="preserve"> №759</w:t>
      </w:r>
    </w:p>
    <w:p w:rsidR="001F2AAE" w:rsidRPr="001F2AAE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2AAE">
        <w:rPr>
          <w:rFonts w:ascii="Times New Roman" w:hAnsi="Times New Roman" w:cs="Times New Roman"/>
          <w:sz w:val="28"/>
          <w:szCs w:val="28"/>
        </w:rPr>
        <w:t xml:space="preserve">Отдел по экономике, муниципальным заказам и трудовым отношениям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30D22" w:rsidRDefault="001F2AAE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Объем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46189B">
        <w:rPr>
          <w:rFonts w:ascii="Times New Roman" w:hAnsi="Times New Roman" w:cs="Times New Roman"/>
          <w:i/>
          <w:sz w:val="28"/>
          <w:szCs w:val="28"/>
        </w:rPr>
        <w:t xml:space="preserve">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2F2E5E">
        <w:rPr>
          <w:rFonts w:ascii="Times New Roman" w:hAnsi="Times New Roman" w:cs="Times New Roman"/>
          <w:sz w:val="28"/>
          <w:szCs w:val="28"/>
        </w:rPr>
        <w:t>299,</w:t>
      </w:r>
      <w:r w:rsidR="004D5FA6">
        <w:rPr>
          <w:rFonts w:ascii="Times New Roman" w:hAnsi="Times New Roman" w:cs="Times New Roman"/>
          <w:sz w:val="28"/>
          <w:szCs w:val="28"/>
        </w:rPr>
        <w:t>726</w:t>
      </w:r>
      <w:r w:rsidR="002F2E5E">
        <w:rPr>
          <w:rFonts w:ascii="Times New Roman" w:hAnsi="Times New Roman" w:cs="Times New Roman"/>
          <w:sz w:val="28"/>
          <w:szCs w:val="28"/>
        </w:rPr>
        <w:t xml:space="preserve"> </w:t>
      </w:r>
      <w:r w:rsidRPr="00462B0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2F2E5E">
        <w:rPr>
          <w:rFonts w:ascii="Times New Roman" w:hAnsi="Times New Roman" w:cs="Times New Roman"/>
          <w:sz w:val="28"/>
          <w:szCs w:val="28"/>
        </w:rPr>
        <w:t>2</w:t>
      </w:r>
      <w:r w:rsidR="004D5FA6">
        <w:rPr>
          <w:rFonts w:ascii="Times New Roman" w:hAnsi="Times New Roman" w:cs="Times New Roman"/>
          <w:sz w:val="28"/>
          <w:szCs w:val="28"/>
        </w:rPr>
        <w:t>54,100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Pr="00865EA3" w:rsidRDefault="00D30D22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D5FA6">
        <w:rPr>
          <w:rFonts w:ascii="Times New Roman" w:hAnsi="Times New Roman" w:cs="Times New Roman"/>
          <w:sz w:val="28"/>
          <w:szCs w:val="28"/>
        </w:rPr>
        <w:t>45,626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2F2E5E">
        <w:rPr>
          <w:rFonts w:ascii="Times New Roman" w:hAnsi="Times New Roman" w:cs="Times New Roman"/>
          <w:sz w:val="28"/>
          <w:szCs w:val="28"/>
        </w:rPr>
        <w:t>2</w:t>
      </w:r>
      <w:r w:rsidR="004D5FA6">
        <w:rPr>
          <w:rFonts w:ascii="Times New Roman" w:hAnsi="Times New Roman" w:cs="Times New Roman"/>
          <w:sz w:val="28"/>
          <w:szCs w:val="28"/>
        </w:rPr>
        <w:t>98,24309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>:  областного бюджета –</w:t>
      </w:r>
      <w:r w:rsidR="002F2E5E">
        <w:rPr>
          <w:rFonts w:ascii="Times New Roman" w:hAnsi="Times New Roman" w:cs="Times New Roman"/>
          <w:sz w:val="28"/>
          <w:szCs w:val="28"/>
        </w:rPr>
        <w:t>2</w:t>
      </w:r>
      <w:r w:rsidR="004D5FA6">
        <w:rPr>
          <w:rFonts w:ascii="Times New Roman" w:hAnsi="Times New Roman" w:cs="Times New Roman"/>
          <w:sz w:val="28"/>
          <w:szCs w:val="28"/>
        </w:rPr>
        <w:t>54,09943</w:t>
      </w:r>
      <w:r w:rsidR="002F2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D22" w:rsidRDefault="00D30D22" w:rsidP="00D30D2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FA6">
        <w:rPr>
          <w:rFonts w:ascii="Times New Roman" w:hAnsi="Times New Roman" w:cs="Times New Roman"/>
          <w:sz w:val="28"/>
          <w:szCs w:val="28"/>
        </w:rPr>
        <w:t>44,14366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803CBE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3CBE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F859FC" w:rsidRDefault="00803CBE" w:rsidP="00D30D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3CBE">
        <w:rPr>
          <w:rFonts w:ascii="Times New Roman" w:hAnsi="Times New Roman"/>
          <w:sz w:val="28"/>
          <w:szCs w:val="28"/>
        </w:rPr>
        <w:t>Мероприятия выполнены в полном объеме. В рамках программы организовано временное трудоустройство  несовершеннолетних граждан в возрасте от 14 до 18 лет в свободное от учебы время  и финансирование обеспечения отдельных полномочий района в сфере трудовых отношений, переданных для осуществления органам местного самоуправления.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</w:t>
      </w:r>
      <w:r w:rsidR="00A83EF1">
        <w:rPr>
          <w:rFonts w:ascii="Times New Roman" w:hAnsi="Times New Roman"/>
          <w:sz w:val="28"/>
          <w:szCs w:val="28"/>
        </w:rPr>
        <w:t>.</w:t>
      </w:r>
    </w:p>
    <w:p w:rsidR="00A83EF1" w:rsidRPr="00803CBE" w:rsidRDefault="00A83EF1" w:rsidP="00D30D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AAE" w:rsidRPr="0075477F" w:rsidRDefault="001F2AAE" w:rsidP="002F2E5E">
      <w:pPr>
        <w:pStyle w:val="a3"/>
        <w:numPr>
          <w:ilvl w:val="0"/>
          <w:numId w:val="15"/>
        </w:numPr>
        <w:spacing w:after="0" w:line="240" w:lineRule="auto"/>
        <w:ind w:left="0" w:firstLine="10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77F">
        <w:rPr>
          <w:rFonts w:ascii="Times New Roman" w:hAnsi="Times New Roman" w:cs="Times New Roman"/>
          <w:i/>
          <w:sz w:val="28"/>
          <w:szCs w:val="28"/>
        </w:rPr>
        <w:t>Наименование программы</w:t>
      </w:r>
      <w:r w:rsidRPr="0075477F">
        <w:rPr>
          <w:rFonts w:ascii="Times New Roman" w:hAnsi="Times New Roman" w:cs="Times New Roman"/>
          <w:sz w:val="28"/>
          <w:szCs w:val="28"/>
        </w:rPr>
        <w:t xml:space="preserve">: </w:t>
      </w:r>
      <w:r w:rsidRPr="0075477F">
        <w:rPr>
          <w:rFonts w:ascii="Times New Roman" w:hAnsi="Times New Roman" w:cs="Times New Roman"/>
          <w:sz w:val="28"/>
          <w:szCs w:val="28"/>
          <w:u w:val="single"/>
        </w:rPr>
        <w:t xml:space="preserve">«Обеспечение доступным и комфортным жильем и коммунальными услугами граждан </w:t>
      </w:r>
      <w:proofErr w:type="spellStart"/>
      <w:r w:rsidRPr="0075477F">
        <w:rPr>
          <w:rFonts w:ascii="Times New Roman" w:hAnsi="Times New Roman" w:cs="Times New Roman"/>
          <w:sz w:val="28"/>
          <w:szCs w:val="28"/>
          <w:u w:val="single"/>
        </w:rPr>
        <w:t>Тимского</w:t>
      </w:r>
      <w:proofErr w:type="spellEnd"/>
      <w:r w:rsidRPr="0075477F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области»</w:t>
      </w:r>
    </w:p>
    <w:p w:rsidR="001F2AAE" w:rsidRPr="0075477F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i/>
          <w:sz w:val="28"/>
          <w:szCs w:val="28"/>
        </w:rPr>
        <w:t xml:space="preserve"> Утверждена:</w:t>
      </w:r>
      <w:r w:rsidRPr="0075477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474A1" w:rsidRPr="0075477F">
        <w:rPr>
          <w:rFonts w:ascii="Times New Roman" w:hAnsi="Times New Roman" w:cs="Times New Roman"/>
          <w:sz w:val="28"/>
          <w:szCs w:val="28"/>
        </w:rPr>
        <w:t>м</w:t>
      </w:r>
      <w:r w:rsidRPr="007547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75477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75477F">
        <w:rPr>
          <w:rFonts w:ascii="Times New Roman" w:hAnsi="Times New Roman" w:cs="Times New Roman"/>
          <w:sz w:val="28"/>
          <w:szCs w:val="28"/>
        </w:rPr>
        <w:t xml:space="preserve"> района Курской области  от 20.02.2015 года №138</w:t>
      </w:r>
      <w:r w:rsidR="00E229AD" w:rsidRPr="0075477F">
        <w:rPr>
          <w:rFonts w:ascii="Times New Roman" w:hAnsi="Times New Roman" w:cs="Times New Roman"/>
          <w:sz w:val="28"/>
          <w:szCs w:val="28"/>
        </w:rPr>
        <w:t>.</w:t>
      </w:r>
    </w:p>
    <w:p w:rsidR="004474A1" w:rsidRPr="0075477F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75477F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 w:rsidRPr="0075477F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75477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 w:rsidRPr="0075477F">
        <w:rPr>
          <w:rFonts w:ascii="Times New Roman" w:hAnsi="Times New Roman" w:cs="Times New Roman"/>
          <w:sz w:val="28"/>
          <w:szCs w:val="28"/>
        </w:rPr>
        <w:t>.</w:t>
      </w:r>
    </w:p>
    <w:p w:rsidR="001F2AAE" w:rsidRPr="0075477F" w:rsidRDefault="001F2AAE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7547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75477F" w:rsidRDefault="001F2AAE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>Утверждено –</w:t>
      </w:r>
      <w:r w:rsidR="004474A1" w:rsidRPr="0075477F">
        <w:rPr>
          <w:rFonts w:ascii="Times New Roman" w:hAnsi="Times New Roman" w:cs="Times New Roman"/>
          <w:sz w:val="28"/>
          <w:szCs w:val="28"/>
        </w:rPr>
        <w:t xml:space="preserve"> </w:t>
      </w:r>
      <w:r w:rsidR="00385D48" w:rsidRPr="0075477F">
        <w:rPr>
          <w:rFonts w:ascii="Times New Roman" w:hAnsi="Times New Roman" w:cs="Times New Roman"/>
          <w:sz w:val="28"/>
          <w:szCs w:val="28"/>
        </w:rPr>
        <w:t>3864,038</w:t>
      </w:r>
      <w:r w:rsidR="004474A1" w:rsidRPr="0075477F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385D48" w:rsidRPr="0075477F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в т.ч. средства: </w:t>
      </w:r>
      <w:r w:rsidR="00385D48" w:rsidRPr="0075477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75477F" w:rsidRPr="0075477F">
        <w:rPr>
          <w:rFonts w:ascii="Times New Roman" w:hAnsi="Times New Roman" w:cs="Times New Roman"/>
          <w:sz w:val="28"/>
          <w:szCs w:val="28"/>
        </w:rPr>
        <w:t>бюджет -  192,86277 тыс. рублей,</w:t>
      </w:r>
      <w:r w:rsidRPr="0075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75477F" w:rsidRDefault="00385D48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74A1" w:rsidRPr="0075477F">
        <w:rPr>
          <w:rFonts w:ascii="Times New Roman" w:hAnsi="Times New Roman" w:cs="Times New Roman"/>
          <w:sz w:val="28"/>
          <w:szCs w:val="28"/>
        </w:rPr>
        <w:t>областного бюджета –</w:t>
      </w:r>
      <w:r w:rsidR="0075477F" w:rsidRPr="0075477F">
        <w:rPr>
          <w:rFonts w:ascii="Times New Roman" w:hAnsi="Times New Roman" w:cs="Times New Roman"/>
          <w:sz w:val="28"/>
          <w:szCs w:val="28"/>
        </w:rPr>
        <w:t>2714,05423</w:t>
      </w:r>
      <w:r w:rsidR="004474A1" w:rsidRPr="0075477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474A1" w:rsidRPr="0075477F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75477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5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75477F" w:rsidRDefault="004474A1" w:rsidP="00447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75477F" w:rsidRPr="0075477F">
        <w:rPr>
          <w:rFonts w:ascii="Times New Roman" w:hAnsi="Times New Roman" w:cs="Times New Roman"/>
          <w:sz w:val="28"/>
          <w:szCs w:val="28"/>
        </w:rPr>
        <w:t>957,121</w:t>
      </w:r>
      <w:r w:rsidRPr="0075477F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4474A1" w:rsidRPr="0075477F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Профинансировано – </w:t>
      </w:r>
      <w:r w:rsidR="0075477F" w:rsidRPr="0075477F">
        <w:rPr>
          <w:rFonts w:ascii="Times New Roman" w:hAnsi="Times New Roman" w:cs="Times New Roman"/>
          <w:sz w:val="28"/>
          <w:szCs w:val="28"/>
        </w:rPr>
        <w:t>3806,37422</w:t>
      </w:r>
      <w:r w:rsidRPr="0075477F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5477F" w:rsidRPr="0075477F" w:rsidRDefault="004474A1" w:rsidP="0075477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 w:rsidR="0075477F" w:rsidRPr="0075477F">
        <w:rPr>
          <w:rFonts w:ascii="Times New Roman" w:hAnsi="Times New Roman" w:cs="Times New Roman"/>
          <w:sz w:val="28"/>
          <w:szCs w:val="28"/>
        </w:rPr>
        <w:t xml:space="preserve">федеральный бюджет -  192,86277 тыс. рублей, </w:t>
      </w:r>
    </w:p>
    <w:p w:rsidR="0075477F" w:rsidRPr="0075477F" w:rsidRDefault="0075477F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74A1" w:rsidRPr="0075477F" w:rsidRDefault="0075477F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74A1" w:rsidRPr="0075477F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Pr="0075477F">
        <w:rPr>
          <w:rFonts w:ascii="Times New Roman" w:hAnsi="Times New Roman" w:cs="Times New Roman"/>
          <w:sz w:val="28"/>
          <w:szCs w:val="28"/>
        </w:rPr>
        <w:t>2660,40423</w:t>
      </w:r>
      <w:r w:rsidR="004474A1" w:rsidRPr="0075477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4474A1" w:rsidRPr="0075477F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75477F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754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4A1" w:rsidRPr="0075477F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477F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75477F" w:rsidRPr="0075477F">
        <w:rPr>
          <w:rFonts w:ascii="Times New Roman" w:hAnsi="Times New Roman" w:cs="Times New Roman"/>
          <w:sz w:val="28"/>
          <w:szCs w:val="28"/>
        </w:rPr>
        <w:t>953,10722</w:t>
      </w:r>
      <w:r w:rsidRPr="0075477F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1F2AAE" w:rsidRPr="0075477F" w:rsidRDefault="004474A1" w:rsidP="004474A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77F">
        <w:rPr>
          <w:rFonts w:ascii="Times New Roman" w:hAnsi="Times New Roman" w:cs="Times New Roman"/>
          <w:i/>
          <w:sz w:val="28"/>
          <w:szCs w:val="28"/>
        </w:rPr>
        <w:t>И</w:t>
      </w:r>
      <w:r w:rsidR="001F2AAE" w:rsidRPr="0075477F">
        <w:rPr>
          <w:rFonts w:ascii="Times New Roman" w:hAnsi="Times New Roman" w:cs="Times New Roman"/>
          <w:i/>
          <w:sz w:val="28"/>
          <w:szCs w:val="28"/>
        </w:rPr>
        <w:t>нформация о выполнении:</w:t>
      </w:r>
    </w:p>
    <w:p w:rsidR="00E229AD" w:rsidRPr="00385D48" w:rsidRDefault="00385D48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5D48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программы осуществлено строительство газовых сетей в с. </w:t>
      </w:r>
      <w:proofErr w:type="spellStart"/>
      <w:r w:rsidRPr="00385D48">
        <w:rPr>
          <w:rFonts w:ascii="Times New Roman" w:hAnsi="Times New Roman"/>
          <w:sz w:val="28"/>
          <w:szCs w:val="28"/>
        </w:rPr>
        <w:t>Забелье</w:t>
      </w:r>
      <w:proofErr w:type="spellEnd"/>
      <w:r w:rsidRPr="00385D48">
        <w:rPr>
          <w:rFonts w:ascii="Times New Roman" w:hAnsi="Times New Roman"/>
          <w:sz w:val="28"/>
          <w:szCs w:val="28"/>
        </w:rPr>
        <w:t xml:space="preserve">, и строительство водопроводных сетей ул. </w:t>
      </w:r>
      <w:proofErr w:type="gramStart"/>
      <w:r w:rsidRPr="00385D48">
        <w:rPr>
          <w:rFonts w:ascii="Times New Roman" w:hAnsi="Times New Roman"/>
          <w:sz w:val="28"/>
          <w:szCs w:val="28"/>
        </w:rPr>
        <w:t>Мирная</w:t>
      </w:r>
      <w:proofErr w:type="gramEnd"/>
      <w:r w:rsidRPr="00385D48">
        <w:rPr>
          <w:rFonts w:ascii="Times New Roman" w:hAnsi="Times New Roman"/>
          <w:sz w:val="28"/>
          <w:szCs w:val="28"/>
        </w:rPr>
        <w:t xml:space="preserve"> с. 1-е </w:t>
      </w:r>
      <w:proofErr w:type="spellStart"/>
      <w:r w:rsidRPr="00385D48">
        <w:rPr>
          <w:rFonts w:ascii="Times New Roman" w:hAnsi="Times New Roman"/>
          <w:sz w:val="28"/>
          <w:szCs w:val="28"/>
        </w:rPr>
        <w:t>Выгорное</w:t>
      </w:r>
      <w:proofErr w:type="spellEnd"/>
      <w:r w:rsidRPr="00385D48">
        <w:rPr>
          <w:rFonts w:ascii="Times New Roman" w:hAnsi="Times New Roman"/>
          <w:sz w:val="28"/>
          <w:szCs w:val="28"/>
        </w:rPr>
        <w:t>. Выполнены мероприятия по обеспечению жильем молодых семей, по  внесению в государственный кадастр недвижимости сведений о границах муниципальных образований границах населенных пунктов. Оплачены взносы на капитальный ремонт МКД за муниципальное имущество.  И осуществлена выплата заработной платы специалисту.</w:t>
      </w:r>
    </w:p>
    <w:p w:rsidR="0085298C" w:rsidRPr="0085298C" w:rsidRDefault="0085298C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AAE" w:rsidRPr="00944211" w:rsidRDefault="001F2AAE" w:rsidP="00253337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11">
        <w:rPr>
          <w:rFonts w:ascii="Times New Roman" w:hAnsi="Times New Roman" w:cs="Times New Roman"/>
          <w:i/>
          <w:sz w:val="28"/>
          <w:szCs w:val="28"/>
        </w:rPr>
        <w:t xml:space="preserve"> Наименование программы</w:t>
      </w:r>
      <w:r w:rsidRPr="00944211">
        <w:rPr>
          <w:rFonts w:ascii="Times New Roman" w:hAnsi="Times New Roman" w:cs="Times New Roman"/>
          <w:sz w:val="28"/>
          <w:szCs w:val="28"/>
        </w:rPr>
        <w:t xml:space="preserve">: </w:t>
      </w:r>
      <w:r w:rsidRPr="00944211">
        <w:rPr>
          <w:rFonts w:ascii="Times New Roman" w:hAnsi="Times New Roman" w:cs="Times New Roman"/>
          <w:sz w:val="28"/>
          <w:szCs w:val="28"/>
          <w:u w:val="single"/>
        </w:rPr>
        <w:t xml:space="preserve">«Социальное развитие села в </w:t>
      </w:r>
      <w:proofErr w:type="spellStart"/>
      <w:r w:rsidRPr="00944211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Pr="00944211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области»</w:t>
      </w:r>
      <w:r w:rsidR="00E229AD" w:rsidRPr="009442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944211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94421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94421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944211">
        <w:rPr>
          <w:rFonts w:ascii="Times New Roman" w:hAnsi="Times New Roman" w:cs="Times New Roman"/>
          <w:sz w:val="28"/>
          <w:szCs w:val="28"/>
        </w:rPr>
        <w:t xml:space="preserve"> района Курской области  от 02.10.2015 года №464 </w:t>
      </w:r>
      <w:r w:rsidR="00E229AD" w:rsidRPr="00944211">
        <w:rPr>
          <w:rFonts w:ascii="Times New Roman" w:hAnsi="Times New Roman" w:cs="Times New Roman"/>
          <w:sz w:val="28"/>
          <w:szCs w:val="28"/>
        </w:rPr>
        <w:t>.</w:t>
      </w:r>
    </w:p>
    <w:p w:rsidR="001F2AAE" w:rsidRPr="00944211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 w:rsidRPr="00944211">
        <w:rPr>
          <w:rFonts w:ascii="Times New Roman" w:hAnsi="Times New Roman" w:cs="Times New Roman"/>
          <w:sz w:val="28"/>
          <w:szCs w:val="28"/>
        </w:rPr>
        <w:t xml:space="preserve">: Отдел строительства, архитектуры, ЖКХ и охраны окружающей среды Администрации </w:t>
      </w:r>
      <w:proofErr w:type="spellStart"/>
      <w:r w:rsidRPr="00944211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94421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 w:rsidRPr="00944211">
        <w:rPr>
          <w:rFonts w:ascii="Times New Roman" w:hAnsi="Times New Roman" w:cs="Times New Roman"/>
          <w:sz w:val="28"/>
          <w:szCs w:val="28"/>
        </w:rPr>
        <w:t>.</w:t>
      </w:r>
    </w:p>
    <w:p w:rsidR="001F2AAE" w:rsidRPr="00944211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Pr="009442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Pr="00944211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>Утверждено –</w:t>
      </w:r>
      <w:r w:rsidR="00A31846" w:rsidRPr="00944211">
        <w:rPr>
          <w:rFonts w:ascii="Times New Roman" w:hAnsi="Times New Roman" w:cs="Times New Roman"/>
          <w:sz w:val="28"/>
          <w:szCs w:val="28"/>
        </w:rPr>
        <w:t xml:space="preserve"> </w:t>
      </w:r>
      <w:r w:rsidR="008E1689" w:rsidRPr="00944211">
        <w:rPr>
          <w:rFonts w:ascii="Times New Roman" w:hAnsi="Times New Roman" w:cs="Times New Roman"/>
          <w:sz w:val="28"/>
          <w:szCs w:val="28"/>
        </w:rPr>
        <w:t>484,58200</w:t>
      </w:r>
      <w:r w:rsidR="00A367AC" w:rsidRPr="0094421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в т.ч. средства: федеральный бюджет – </w:t>
      </w:r>
      <w:r w:rsidR="008E1689" w:rsidRPr="00944211">
        <w:rPr>
          <w:rFonts w:ascii="Times New Roman" w:hAnsi="Times New Roman" w:cs="Times New Roman"/>
          <w:sz w:val="28"/>
          <w:szCs w:val="28"/>
        </w:rPr>
        <w:t>165,63732</w:t>
      </w:r>
      <w:r w:rsidRPr="0094421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                           областного бюджета –</w:t>
      </w:r>
      <w:r w:rsidR="008E1689" w:rsidRPr="00944211">
        <w:rPr>
          <w:rFonts w:ascii="Times New Roman" w:hAnsi="Times New Roman" w:cs="Times New Roman"/>
          <w:sz w:val="28"/>
          <w:szCs w:val="28"/>
        </w:rPr>
        <w:t>171,25668</w:t>
      </w:r>
      <w:r w:rsidRPr="0094421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                           бюджета муниципального района «</w:t>
      </w:r>
      <w:proofErr w:type="spellStart"/>
      <w:r w:rsidRPr="0094421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94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46" w:rsidRPr="00944211" w:rsidRDefault="00A31846" w:rsidP="00A318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–1</w:t>
      </w:r>
      <w:r w:rsidR="008E1689" w:rsidRPr="00944211">
        <w:rPr>
          <w:rFonts w:ascii="Times New Roman" w:hAnsi="Times New Roman" w:cs="Times New Roman"/>
          <w:sz w:val="28"/>
          <w:szCs w:val="28"/>
        </w:rPr>
        <w:t>47,68800</w:t>
      </w:r>
      <w:r w:rsidRPr="009442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>Профинансировано –</w:t>
      </w:r>
      <w:r w:rsidR="008E1689" w:rsidRPr="00944211">
        <w:rPr>
          <w:rFonts w:ascii="Times New Roman" w:hAnsi="Times New Roman" w:cs="Times New Roman"/>
          <w:sz w:val="28"/>
          <w:szCs w:val="28"/>
        </w:rPr>
        <w:t xml:space="preserve">484,58200 </w:t>
      </w:r>
      <w:r w:rsidRPr="0094421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lastRenderedPageBreak/>
        <w:t>в т.ч. средства:  федеральный бюджет –</w:t>
      </w:r>
      <w:r w:rsidR="008E1689" w:rsidRPr="00944211">
        <w:rPr>
          <w:rFonts w:ascii="Times New Roman" w:hAnsi="Times New Roman" w:cs="Times New Roman"/>
          <w:sz w:val="28"/>
          <w:szCs w:val="28"/>
        </w:rPr>
        <w:t>165,63732</w:t>
      </w:r>
      <w:r w:rsidRPr="0094421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                           областного бюджета –</w:t>
      </w:r>
      <w:r w:rsidR="008E1689" w:rsidRPr="00944211">
        <w:rPr>
          <w:rFonts w:ascii="Times New Roman" w:hAnsi="Times New Roman" w:cs="Times New Roman"/>
          <w:sz w:val="28"/>
          <w:szCs w:val="28"/>
        </w:rPr>
        <w:t xml:space="preserve">171,25668 </w:t>
      </w:r>
      <w:r w:rsidRPr="00944211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                           бюджет муниципального района «</w:t>
      </w:r>
      <w:proofErr w:type="spellStart"/>
      <w:r w:rsidRPr="00944211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94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846" w:rsidRPr="00944211" w:rsidRDefault="00A31846" w:rsidP="00A3184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sz w:val="28"/>
          <w:szCs w:val="28"/>
        </w:rPr>
        <w:t xml:space="preserve">                           район» Курской области – </w:t>
      </w:r>
      <w:r w:rsidR="008E1689" w:rsidRPr="00944211">
        <w:rPr>
          <w:rFonts w:ascii="Times New Roman" w:hAnsi="Times New Roman" w:cs="Times New Roman"/>
          <w:sz w:val="28"/>
          <w:szCs w:val="28"/>
        </w:rPr>
        <w:t>147,68800</w:t>
      </w:r>
      <w:r w:rsidRPr="00944211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A83EF1" w:rsidRDefault="001F2AAE" w:rsidP="00A83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21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  <w:r w:rsidR="00A367AC" w:rsidRPr="0094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211" w:rsidRPr="00944211" w:rsidRDefault="00944211" w:rsidP="00A83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211">
        <w:rPr>
          <w:rFonts w:ascii="Times New Roman" w:hAnsi="Times New Roman"/>
          <w:sz w:val="28"/>
          <w:szCs w:val="28"/>
        </w:rPr>
        <w:t xml:space="preserve">Мероприятия выполнены в полном объеме. В рамках реализации программы осуществлено строительство газораспределительных  сетей низкого давления по ул. Пролетарий </w:t>
      </w:r>
      <w:proofErr w:type="gramStart"/>
      <w:r w:rsidRPr="00944211">
        <w:rPr>
          <w:rFonts w:ascii="Times New Roman" w:hAnsi="Times New Roman"/>
          <w:sz w:val="28"/>
          <w:szCs w:val="28"/>
        </w:rPr>
        <w:t>в</w:t>
      </w:r>
      <w:proofErr w:type="gramEnd"/>
      <w:r w:rsidRPr="00944211">
        <w:rPr>
          <w:rFonts w:ascii="Times New Roman" w:hAnsi="Times New Roman"/>
          <w:sz w:val="28"/>
          <w:szCs w:val="28"/>
        </w:rPr>
        <w:t xml:space="preserve">  с. Введенка     (</w:t>
      </w:r>
      <w:proofErr w:type="spellStart"/>
      <w:r w:rsidRPr="00944211">
        <w:rPr>
          <w:rFonts w:ascii="Times New Roman" w:hAnsi="Times New Roman"/>
          <w:sz w:val="28"/>
          <w:szCs w:val="28"/>
        </w:rPr>
        <w:t>Тимский</w:t>
      </w:r>
      <w:proofErr w:type="spellEnd"/>
      <w:r w:rsidRPr="00944211">
        <w:rPr>
          <w:rFonts w:ascii="Times New Roman" w:hAnsi="Times New Roman"/>
          <w:sz w:val="28"/>
          <w:szCs w:val="28"/>
        </w:rPr>
        <w:t xml:space="preserve"> с/с)</w:t>
      </w:r>
    </w:p>
    <w:p w:rsidR="001F2AAE" w:rsidRDefault="001F2AAE" w:rsidP="00A83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2AAE" w:rsidRPr="00A367AC" w:rsidRDefault="004577AF" w:rsidP="00A367AC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F2AAE" w:rsidRPr="001F2AAE">
        <w:rPr>
          <w:rFonts w:ascii="Times New Roman" w:hAnsi="Times New Roman" w:cs="Times New Roman"/>
          <w:i/>
          <w:sz w:val="28"/>
          <w:szCs w:val="28"/>
        </w:rPr>
        <w:t>аименование программы</w:t>
      </w:r>
      <w:r w:rsidR="001F2AAE" w:rsidRPr="001F2AAE">
        <w:rPr>
          <w:rFonts w:ascii="Times New Roman" w:hAnsi="Times New Roman" w:cs="Times New Roman"/>
          <w:sz w:val="28"/>
          <w:szCs w:val="28"/>
        </w:rPr>
        <w:t xml:space="preserve">: </w:t>
      </w:r>
      <w:r w:rsidR="001F2AAE" w:rsidRPr="00A367A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 xml:space="preserve">Профилактика наркомании и медико-социальная реабилитация больных наркоманией в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>Тимском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  <w:u w:val="single"/>
        </w:rPr>
        <w:t xml:space="preserve"> районе Курской области</w:t>
      </w:r>
      <w:r w:rsidR="001F2AAE" w:rsidRPr="00A367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367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2AAE" w:rsidRPr="001F2AAE" w:rsidRDefault="001F2AAE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AE">
        <w:rPr>
          <w:rFonts w:ascii="Times New Roman" w:hAnsi="Times New Roman" w:cs="Times New Roman"/>
          <w:i/>
          <w:sz w:val="28"/>
          <w:szCs w:val="28"/>
        </w:rPr>
        <w:t>Утверждена:</w:t>
      </w:r>
      <w:r w:rsidRPr="001F2AAE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367AC">
        <w:rPr>
          <w:rFonts w:ascii="Times New Roman" w:hAnsi="Times New Roman" w:cs="Times New Roman"/>
          <w:sz w:val="28"/>
          <w:szCs w:val="28"/>
        </w:rPr>
        <w:t>м</w:t>
      </w:r>
      <w:r w:rsidRPr="001F2A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F2AAE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Pr="001F2AAE">
        <w:rPr>
          <w:rFonts w:ascii="Times New Roman" w:hAnsi="Times New Roman" w:cs="Times New Roman"/>
          <w:sz w:val="28"/>
          <w:szCs w:val="28"/>
        </w:rPr>
        <w:t xml:space="preserve"> района Курской области  от </w:t>
      </w:r>
      <w:r w:rsidR="00A367AC">
        <w:rPr>
          <w:rFonts w:ascii="Times New Roman" w:hAnsi="Times New Roman" w:cs="Times New Roman"/>
          <w:sz w:val="28"/>
          <w:szCs w:val="28"/>
        </w:rPr>
        <w:t>16</w:t>
      </w:r>
      <w:r w:rsidRPr="001F2AAE">
        <w:rPr>
          <w:rFonts w:ascii="Times New Roman" w:hAnsi="Times New Roman" w:cs="Times New Roman"/>
          <w:sz w:val="28"/>
          <w:szCs w:val="28"/>
        </w:rPr>
        <w:t>.</w:t>
      </w:r>
      <w:r w:rsidR="00A367AC">
        <w:rPr>
          <w:rFonts w:ascii="Times New Roman" w:hAnsi="Times New Roman" w:cs="Times New Roman"/>
          <w:sz w:val="28"/>
          <w:szCs w:val="28"/>
        </w:rPr>
        <w:t>02</w:t>
      </w:r>
      <w:r w:rsidRPr="001F2AAE">
        <w:rPr>
          <w:rFonts w:ascii="Times New Roman" w:hAnsi="Times New Roman" w:cs="Times New Roman"/>
          <w:sz w:val="28"/>
          <w:szCs w:val="28"/>
        </w:rPr>
        <w:t>.201</w:t>
      </w:r>
      <w:r w:rsidR="00A367AC">
        <w:rPr>
          <w:rFonts w:ascii="Times New Roman" w:hAnsi="Times New Roman" w:cs="Times New Roman"/>
          <w:sz w:val="28"/>
          <w:szCs w:val="28"/>
        </w:rPr>
        <w:t>5</w:t>
      </w:r>
      <w:r w:rsidRPr="001F2A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7AC">
        <w:rPr>
          <w:rFonts w:ascii="Times New Roman" w:hAnsi="Times New Roman" w:cs="Times New Roman"/>
          <w:sz w:val="28"/>
          <w:szCs w:val="28"/>
        </w:rPr>
        <w:t xml:space="preserve"> №134.</w:t>
      </w:r>
    </w:p>
    <w:p w:rsidR="00A367AC" w:rsidRDefault="001F2AAE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89B">
        <w:rPr>
          <w:rFonts w:ascii="Times New Roman" w:hAnsi="Times New Roman" w:cs="Times New Roman"/>
          <w:i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367AC" w:rsidRPr="00A367AC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</w:rPr>
        <w:t xml:space="preserve"> комиссия по противодействию злоупотреблению наркотическими средствами и их незаконному обороту Администрации </w:t>
      </w:r>
      <w:proofErr w:type="spellStart"/>
      <w:r w:rsidR="00A367AC" w:rsidRPr="00A367AC"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 w:rsidR="00A367AC" w:rsidRPr="00A367AC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29AD">
        <w:rPr>
          <w:rFonts w:ascii="Times New Roman" w:hAnsi="Times New Roman" w:cs="Times New Roman"/>
          <w:sz w:val="28"/>
          <w:szCs w:val="28"/>
        </w:rPr>
        <w:t>.</w:t>
      </w:r>
    </w:p>
    <w:p w:rsidR="001F2AAE" w:rsidRP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67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2AAE" w:rsidRPr="00A367AC">
        <w:rPr>
          <w:rFonts w:ascii="Times New Roman" w:hAnsi="Times New Roman" w:cs="Times New Roman"/>
          <w:i/>
          <w:sz w:val="28"/>
          <w:szCs w:val="28"/>
        </w:rPr>
        <w:t>Объемы финансирования</w:t>
      </w:r>
      <w:r w:rsidR="001F2AAE" w:rsidRPr="00A36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AAE" w:rsidRDefault="001F2AAE" w:rsidP="003E7E1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–</w:t>
      </w:r>
      <w:r w:rsidR="004D5FA6">
        <w:rPr>
          <w:rFonts w:ascii="Times New Roman" w:hAnsi="Times New Roman" w:cs="Times New Roman"/>
          <w:sz w:val="28"/>
          <w:szCs w:val="28"/>
        </w:rPr>
        <w:t>3</w:t>
      </w:r>
      <w:r w:rsidR="00A367AC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057">
        <w:rPr>
          <w:rFonts w:ascii="Times New Roman" w:hAnsi="Times New Roman" w:cs="Times New Roman"/>
          <w:sz w:val="28"/>
          <w:szCs w:val="28"/>
        </w:rPr>
        <w:t xml:space="preserve">в т.ч. средства: 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865EA3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5EA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Pr="00865EA3" w:rsidRDefault="00A367AC" w:rsidP="00A36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EA3">
        <w:rPr>
          <w:rFonts w:ascii="Times New Roman" w:hAnsi="Times New Roman" w:cs="Times New Roman"/>
          <w:sz w:val="28"/>
          <w:szCs w:val="28"/>
        </w:rPr>
        <w:t xml:space="preserve">Курской области – </w:t>
      </w:r>
      <w:r w:rsidR="004D5F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4371">
        <w:rPr>
          <w:rFonts w:ascii="Times New Roman" w:hAnsi="Times New Roman" w:cs="Times New Roman"/>
          <w:sz w:val="28"/>
          <w:szCs w:val="28"/>
        </w:rPr>
        <w:t>рофинансировано –</w:t>
      </w:r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  <w:r w:rsidR="004D5FA6">
        <w:rPr>
          <w:rFonts w:ascii="Times New Roman" w:hAnsi="Times New Roman" w:cs="Times New Roman"/>
          <w:sz w:val="28"/>
          <w:szCs w:val="28"/>
        </w:rPr>
        <w:t>3</w:t>
      </w:r>
      <w:r w:rsidR="00E42ECB">
        <w:rPr>
          <w:rFonts w:ascii="Times New Roman" w:hAnsi="Times New Roman" w:cs="Times New Roman"/>
          <w:sz w:val="28"/>
          <w:szCs w:val="28"/>
        </w:rPr>
        <w:t>0,0</w:t>
      </w:r>
      <w:r w:rsidRPr="00865EA3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5EA3">
        <w:rPr>
          <w:rFonts w:ascii="Times New Roman" w:hAnsi="Times New Roman" w:cs="Times New Roman"/>
          <w:sz w:val="28"/>
          <w:szCs w:val="28"/>
        </w:rPr>
        <w:t>в т.ч. средства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65EA3">
        <w:rPr>
          <w:rFonts w:ascii="Times New Roman" w:hAnsi="Times New Roman" w:cs="Times New Roman"/>
          <w:sz w:val="28"/>
          <w:szCs w:val="28"/>
        </w:rPr>
        <w:t>бюджет муниципального района «</w:t>
      </w:r>
      <w:proofErr w:type="spellStart"/>
      <w:r w:rsidRPr="00865EA3">
        <w:rPr>
          <w:rFonts w:ascii="Times New Roman" w:hAnsi="Times New Roman" w:cs="Times New Roman"/>
          <w:sz w:val="28"/>
          <w:szCs w:val="28"/>
        </w:rPr>
        <w:t>Тимский</w:t>
      </w:r>
      <w:proofErr w:type="spellEnd"/>
      <w:r w:rsidRPr="00865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7AC" w:rsidRDefault="00A367AC" w:rsidP="00A367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65EA3">
        <w:rPr>
          <w:rFonts w:ascii="Times New Roman" w:hAnsi="Times New Roman" w:cs="Times New Roman"/>
          <w:sz w:val="28"/>
          <w:szCs w:val="28"/>
        </w:rPr>
        <w:t>район» Курской области –</w:t>
      </w:r>
      <w:r w:rsidR="00E42ECB">
        <w:rPr>
          <w:rFonts w:ascii="Times New Roman" w:hAnsi="Times New Roman" w:cs="Times New Roman"/>
          <w:sz w:val="28"/>
          <w:szCs w:val="28"/>
        </w:rPr>
        <w:t xml:space="preserve"> </w:t>
      </w:r>
      <w:r w:rsidR="004D5FA6">
        <w:rPr>
          <w:rFonts w:ascii="Times New Roman" w:hAnsi="Times New Roman" w:cs="Times New Roman"/>
          <w:sz w:val="28"/>
          <w:szCs w:val="28"/>
        </w:rPr>
        <w:t>3</w:t>
      </w:r>
      <w:r w:rsidR="00E42EC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5EA3">
        <w:rPr>
          <w:rFonts w:ascii="Times New Roman" w:hAnsi="Times New Roman" w:cs="Times New Roman"/>
          <w:sz w:val="28"/>
          <w:szCs w:val="28"/>
        </w:rPr>
        <w:t>тыс. рублей.</w:t>
      </w:r>
    </w:p>
    <w:p w:rsidR="001F2AAE" w:rsidRPr="00B57B71" w:rsidRDefault="001F2AAE" w:rsidP="003E7E1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B71">
        <w:rPr>
          <w:rFonts w:ascii="Times New Roman" w:hAnsi="Times New Roman" w:cs="Times New Roman"/>
          <w:i/>
          <w:sz w:val="28"/>
          <w:szCs w:val="28"/>
        </w:rPr>
        <w:t>Информация о выполнении:</w:t>
      </w:r>
    </w:p>
    <w:p w:rsidR="00622953" w:rsidRPr="00B57B71" w:rsidRDefault="00B57B71" w:rsidP="003E7E11">
      <w:pPr>
        <w:spacing w:after="0" w:line="240" w:lineRule="auto"/>
        <w:ind w:firstLine="851"/>
        <w:rPr>
          <w:sz w:val="28"/>
          <w:szCs w:val="28"/>
        </w:rPr>
      </w:pPr>
      <w:r w:rsidRPr="00B57B71">
        <w:rPr>
          <w:rFonts w:ascii="Times New Roman" w:hAnsi="Times New Roman"/>
          <w:sz w:val="28"/>
          <w:szCs w:val="28"/>
        </w:rPr>
        <w:t xml:space="preserve">Мероприятия выполнены в полном объеме, все запланированные показатели достигнуты. В рамках реализации программы было приобретено: фотобумага, бумага ксероксная, картридж, баннер и футболки </w:t>
      </w:r>
      <w:proofErr w:type="gramStart"/>
      <w:r w:rsidRPr="00B57B7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B57B71">
        <w:rPr>
          <w:rFonts w:ascii="Times New Roman" w:hAnsi="Times New Roman"/>
          <w:sz w:val="28"/>
          <w:szCs w:val="28"/>
        </w:rPr>
        <w:t>принтом</w:t>
      </w:r>
      <w:proofErr w:type="spellEnd"/>
      <w:proofErr w:type="gramEnd"/>
      <w:r w:rsidRPr="00B57B71">
        <w:rPr>
          <w:rFonts w:ascii="Times New Roman" w:hAnsi="Times New Roman"/>
          <w:sz w:val="28"/>
          <w:szCs w:val="28"/>
        </w:rPr>
        <w:t>.</w:t>
      </w:r>
    </w:p>
    <w:p w:rsidR="00B748C2" w:rsidRPr="00B57B71" w:rsidRDefault="00B748C2" w:rsidP="003E7E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8C2" w:rsidRPr="00B57B71" w:rsidSect="00D8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BA4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E3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340DE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0D9B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7B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79AC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054E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279F5"/>
    <w:multiLevelType w:val="hybridMultilevel"/>
    <w:tmpl w:val="F5F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B30DA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897"/>
    <w:multiLevelType w:val="hybridMultilevel"/>
    <w:tmpl w:val="CFFC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8272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F7D18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E55C8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790508E4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6D1397"/>
    <w:multiLevelType w:val="hybridMultilevel"/>
    <w:tmpl w:val="9DBA60A4"/>
    <w:lvl w:ilvl="0" w:tplc="46C080AA">
      <w:start w:val="4"/>
      <w:numFmt w:val="decimal"/>
      <w:lvlText w:val="%1."/>
      <w:lvlJc w:val="left"/>
      <w:pPr>
        <w:ind w:left="107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5B716B"/>
    <w:multiLevelType w:val="hybridMultilevel"/>
    <w:tmpl w:val="63B0F274"/>
    <w:lvl w:ilvl="0" w:tplc="1068A884">
      <w:start w:val="3"/>
      <w:numFmt w:val="decimal"/>
      <w:lvlText w:val="%1."/>
      <w:lvlJc w:val="left"/>
      <w:pPr>
        <w:ind w:left="143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89B"/>
    <w:rsid w:val="000424BD"/>
    <w:rsid w:val="000A38B9"/>
    <w:rsid w:val="001057F9"/>
    <w:rsid w:val="0013701F"/>
    <w:rsid w:val="0014144F"/>
    <w:rsid w:val="001532AD"/>
    <w:rsid w:val="00173CBA"/>
    <w:rsid w:val="001870C7"/>
    <w:rsid w:val="001B38CC"/>
    <w:rsid w:val="001C30CB"/>
    <w:rsid w:val="001F2AAE"/>
    <w:rsid w:val="00214371"/>
    <w:rsid w:val="0022713C"/>
    <w:rsid w:val="00237DFE"/>
    <w:rsid w:val="00253337"/>
    <w:rsid w:val="00263A97"/>
    <w:rsid w:val="00274DE7"/>
    <w:rsid w:val="002E4057"/>
    <w:rsid w:val="002F2E5E"/>
    <w:rsid w:val="00306671"/>
    <w:rsid w:val="003621A1"/>
    <w:rsid w:val="00385D48"/>
    <w:rsid w:val="003C64F1"/>
    <w:rsid w:val="003E7E11"/>
    <w:rsid w:val="00430325"/>
    <w:rsid w:val="004474A1"/>
    <w:rsid w:val="004577AF"/>
    <w:rsid w:val="0046189B"/>
    <w:rsid w:val="00462B0E"/>
    <w:rsid w:val="004772E4"/>
    <w:rsid w:val="00484469"/>
    <w:rsid w:val="004A7B1D"/>
    <w:rsid w:val="004D5FA6"/>
    <w:rsid w:val="004E7BA7"/>
    <w:rsid w:val="00566F28"/>
    <w:rsid w:val="005906B2"/>
    <w:rsid w:val="005948F0"/>
    <w:rsid w:val="005B031B"/>
    <w:rsid w:val="005F750D"/>
    <w:rsid w:val="0060329D"/>
    <w:rsid w:val="00620C48"/>
    <w:rsid w:val="00622953"/>
    <w:rsid w:val="00655CC0"/>
    <w:rsid w:val="0069158F"/>
    <w:rsid w:val="006C1042"/>
    <w:rsid w:val="0070375D"/>
    <w:rsid w:val="0071318F"/>
    <w:rsid w:val="0074005B"/>
    <w:rsid w:val="00744980"/>
    <w:rsid w:val="0075477F"/>
    <w:rsid w:val="007B139E"/>
    <w:rsid w:val="007C203D"/>
    <w:rsid w:val="007E5B21"/>
    <w:rsid w:val="007E5BF3"/>
    <w:rsid w:val="00803CBE"/>
    <w:rsid w:val="00810907"/>
    <w:rsid w:val="00834113"/>
    <w:rsid w:val="0085298C"/>
    <w:rsid w:val="00865EA3"/>
    <w:rsid w:val="008717B9"/>
    <w:rsid w:val="00874666"/>
    <w:rsid w:val="00875198"/>
    <w:rsid w:val="008B3C52"/>
    <w:rsid w:val="008D41BD"/>
    <w:rsid w:val="008E1445"/>
    <w:rsid w:val="008E1689"/>
    <w:rsid w:val="008F6E74"/>
    <w:rsid w:val="00923982"/>
    <w:rsid w:val="00933E9C"/>
    <w:rsid w:val="00944211"/>
    <w:rsid w:val="009552D2"/>
    <w:rsid w:val="009825D6"/>
    <w:rsid w:val="009A5917"/>
    <w:rsid w:val="009B659E"/>
    <w:rsid w:val="00A31846"/>
    <w:rsid w:val="00A367AC"/>
    <w:rsid w:val="00A83EF1"/>
    <w:rsid w:val="00A958BB"/>
    <w:rsid w:val="00B04BDC"/>
    <w:rsid w:val="00B31FC1"/>
    <w:rsid w:val="00B36CDF"/>
    <w:rsid w:val="00B41847"/>
    <w:rsid w:val="00B459B6"/>
    <w:rsid w:val="00B57B71"/>
    <w:rsid w:val="00B748C2"/>
    <w:rsid w:val="00B80667"/>
    <w:rsid w:val="00B84F14"/>
    <w:rsid w:val="00B92AA8"/>
    <w:rsid w:val="00BC54F8"/>
    <w:rsid w:val="00BF510F"/>
    <w:rsid w:val="00C37AB9"/>
    <w:rsid w:val="00C44A1F"/>
    <w:rsid w:val="00C903FE"/>
    <w:rsid w:val="00CA5B74"/>
    <w:rsid w:val="00CE00CD"/>
    <w:rsid w:val="00D14BA1"/>
    <w:rsid w:val="00D2520C"/>
    <w:rsid w:val="00D30D22"/>
    <w:rsid w:val="00D4038A"/>
    <w:rsid w:val="00D53DEF"/>
    <w:rsid w:val="00D86478"/>
    <w:rsid w:val="00D87732"/>
    <w:rsid w:val="00D97D00"/>
    <w:rsid w:val="00E229AD"/>
    <w:rsid w:val="00E42ECB"/>
    <w:rsid w:val="00E54905"/>
    <w:rsid w:val="00E74417"/>
    <w:rsid w:val="00E751DE"/>
    <w:rsid w:val="00E76D56"/>
    <w:rsid w:val="00EB2904"/>
    <w:rsid w:val="00F30126"/>
    <w:rsid w:val="00F512B9"/>
    <w:rsid w:val="00F859FC"/>
    <w:rsid w:val="00FB3F58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89B"/>
    <w:pPr>
      <w:ind w:left="720"/>
      <w:contextualSpacing/>
    </w:pPr>
  </w:style>
  <w:style w:type="table" w:styleId="a4">
    <w:name w:val="Table Grid"/>
    <w:basedOn w:val="a1"/>
    <w:uiPriority w:val="59"/>
    <w:rsid w:val="00865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B3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2016-03-22T11:48:00Z</dcterms:created>
  <dcterms:modified xsi:type="dcterms:W3CDTF">2018-03-28T07:17:00Z</dcterms:modified>
</cp:coreProperties>
</file>