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center"/>
        <w:rPr>
          <w:rFonts w:ascii="Times New Roman" w:hAnsi="Times New Roman" w:cs="Times New Roman"/>
          <w:b/>
          <w:bCs/>
          <w:sz w:val="28"/>
          <w:szCs w:val="28"/>
        </w:rPr>
      </w:pPr>
      <w:r w:rsidRPr="00B12F63">
        <w:rPr>
          <w:rFonts w:ascii="Times New Roman" w:hAnsi="Times New Roman" w:cs="Times New Roman"/>
          <w:b/>
          <w:bCs/>
          <w:sz w:val="28"/>
          <w:szCs w:val="28"/>
        </w:rPr>
        <w:t>П Р О Т О К О Л  № 2</w:t>
      </w:r>
    </w:p>
    <w:p w:rsidR="00FC6A1E" w:rsidRPr="00B12F63" w:rsidRDefault="00FC6A1E" w:rsidP="00FF4ECF">
      <w:pPr>
        <w:pStyle w:val="NoSpacing"/>
        <w:jc w:val="center"/>
        <w:rPr>
          <w:rFonts w:ascii="Times New Roman" w:hAnsi="Times New Roman" w:cs="Times New Roman"/>
          <w:sz w:val="28"/>
          <w:szCs w:val="28"/>
        </w:rPr>
      </w:pPr>
      <w:r w:rsidRPr="00B12F63">
        <w:rPr>
          <w:rFonts w:ascii="Times New Roman" w:hAnsi="Times New Roman" w:cs="Times New Roman"/>
          <w:sz w:val="28"/>
          <w:szCs w:val="28"/>
        </w:rPr>
        <w:t>публичных слушаний по проекту решения Представительного Собрания Тимского района Курской области «Об исполнении бюджета муниципального района «Тимский район» Курской области за 2016</w:t>
      </w:r>
      <w:r>
        <w:rPr>
          <w:rFonts w:ascii="Times New Roman" w:hAnsi="Times New Roman" w:cs="Times New Roman"/>
          <w:sz w:val="28"/>
          <w:szCs w:val="28"/>
        </w:rPr>
        <w:t xml:space="preserve"> </w:t>
      </w:r>
      <w:r w:rsidRPr="00B12F63">
        <w:rPr>
          <w:rFonts w:ascii="Times New Roman" w:hAnsi="Times New Roman" w:cs="Times New Roman"/>
          <w:sz w:val="28"/>
          <w:szCs w:val="28"/>
        </w:rPr>
        <w:t>год»</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13.06.2017г.                                                                        9-00</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зал администрации района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Председательствующий- Белых Е.В.- председатель Представительного Собрания   Тимского района Курской области, в соответствии с Порядком проведения   публичных слушаний  по проекту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утвержденного решением Представительного Собрания Тимского района Курской области от 15.05.2016г. N24.</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Председательствующий на публичных слушаниях информирует присутствующих о том, что на публичные слушания приглашались и присутствуют: члены комиссии по обсуждению проекта решения  Представительного Собрания Тимского района Курской области по  внесению изменений и дополнений в Устав,  руководители организаций, руководители предприятий (всех форм собственности), главы муниципальных образований, представители учреждений образования, представители учреждений культуры, представители общественных объединений, представители трудовых коллективов, члены комиссии по доработке проекта  решения Представительного Собрания Тимского района «Об исполнении бюджета муниципального района «Тимский район» Курской области за 2016 год», депутаты Представительного Собрания, жители района.</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На повестку дня выносится вопрос о  проекте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color w:val="000000"/>
          <w:spacing w:val="1"/>
          <w:sz w:val="28"/>
          <w:szCs w:val="28"/>
        </w:rPr>
        <w:t>размещенного  на официальном сайте  Тимского района Курской области в информационной – телекоммуникационной сети «Интернет».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Оглашается    Порядок проведения публичных слушаний  по проекту решения Представительного Собрания Тимского района «Об исполнении бюджета муниципального района «Тимский район» Курской области за 2016 год».</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Для проведения публичных слушаний   необходимо  избрать:</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1. Счетную комиссию.</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2. Секретаря публичных слушаний.</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3. Утвердить регламент работы.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По формированию счетной комиссии  слово предоставляется  Юрченко П.В. –начальнику отдела организационной, правовой и кадровой работы администрации Тимского района, который предложил избрать  счетную комиссию в количестве 3 человек.</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Персонально: Логачеву Н.А.,Максимову М.В., Жилину С.И.</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Председательствующий предлагает голосовать списком.</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Голосовали « За» - единогласно.</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Поступило предложение секретарем избрать Амелину С.А.- начальника бюджетного отдела управления финансов администрации   Тимского района</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Голосовали «За» - единогласно.</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Счетная комиссия приступает к своей работе и подсчитывает присутствующих на публичных слушаниях.</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Всего присутствует 42 человека.</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Председатель публичных слушаний объявляет, что для работы необходимо утвердить  регламент.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Предлагает следующий регламент работы:</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1. Доклад об основных положениях проекта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  -   до 30 минут.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2. Выступление – не более   10  мин.</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3. Ответы на вопросы-  до 5 мин.</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Регламент работы выносится на голосование.</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Голосовали «за»- 42, «против»- нет, «воздержались»- нет.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Регламент работы принят единогласно.</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Слушали   доклад   Федотовой Л.В.- начальника управления финансов Администрации Тимского  района по проекту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Слово предоставлено секретарю публичных слушаний Амелиной С.А., которая сообщила собравшимся о том, что предложений от граждан в период обсуждения проекта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 а  также в ходе публичных слушаний не поступило.</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Председательствующий  вносит на рассмотрение по итогам публичных слушаний рекомендации, зачитывает их.</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Председатель Представительного</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Собрания Тимского района</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Курской области                                                                 Е.В.Белых</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Секретарь публичных слушаний                                      С.А.Амелина                                                  </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center"/>
        <w:rPr>
          <w:rFonts w:ascii="Times New Roman" w:hAnsi="Times New Roman" w:cs="Times New Roman"/>
          <w:b/>
          <w:bCs/>
          <w:color w:val="000000"/>
          <w:spacing w:val="5"/>
          <w:sz w:val="28"/>
          <w:szCs w:val="28"/>
        </w:rPr>
      </w:pPr>
      <w:r w:rsidRPr="00B12F63">
        <w:rPr>
          <w:rFonts w:ascii="Times New Roman" w:hAnsi="Times New Roman" w:cs="Times New Roman"/>
          <w:b/>
          <w:bCs/>
          <w:color w:val="000000"/>
          <w:sz w:val="28"/>
          <w:szCs w:val="28"/>
        </w:rPr>
        <w:t>РЕКОМЕНДАЦИИ</w:t>
      </w:r>
    </w:p>
    <w:p w:rsidR="00FC6A1E" w:rsidRPr="00B12F63" w:rsidRDefault="00FC6A1E" w:rsidP="00FF4ECF">
      <w:pPr>
        <w:pStyle w:val="NoSpacing"/>
        <w:jc w:val="center"/>
        <w:rPr>
          <w:rFonts w:ascii="Times New Roman" w:hAnsi="Times New Roman" w:cs="Times New Roman"/>
          <w:b/>
          <w:bCs/>
          <w:color w:val="000000"/>
          <w:spacing w:val="5"/>
          <w:sz w:val="28"/>
          <w:szCs w:val="28"/>
        </w:rPr>
      </w:pPr>
      <w:r w:rsidRPr="00B12F63">
        <w:rPr>
          <w:rFonts w:ascii="Times New Roman" w:hAnsi="Times New Roman" w:cs="Times New Roman"/>
          <w:b/>
          <w:bCs/>
          <w:color w:val="000000"/>
          <w:spacing w:val="5"/>
          <w:sz w:val="28"/>
          <w:szCs w:val="28"/>
        </w:rPr>
        <w:t>публичных слушаний</w:t>
      </w:r>
    </w:p>
    <w:p w:rsidR="00FC6A1E" w:rsidRPr="00B12F63" w:rsidRDefault="00FC6A1E" w:rsidP="00FF4ECF">
      <w:pPr>
        <w:pStyle w:val="NoSpacing"/>
        <w:jc w:val="both"/>
        <w:rPr>
          <w:rFonts w:ascii="Times New Roman" w:hAnsi="Times New Roman" w:cs="Times New Roman"/>
          <w:color w:val="000000"/>
          <w:spacing w:val="5"/>
          <w:sz w:val="28"/>
          <w:szCs w:val="28"/>
        </w:rPr>
      </w:pPr>
    </w:p>
    <w:p w:rsidR="00FC6A1E" w:rsidRPr="00B12F63" w:rsidRDefault="00FC6A1E" w:rsidP="00FF4ECF">
      <w:pPr>
        <w:pStyle w:val="NoSpacing"/>
        <w:jc w:val="center"/>
        <w:rPr>
          <w:rFonts w:ascii="Times New Roman" w:hAnsi="Times New Roman" w:cs="Times New Roman"/>
          <w:color w:val="000000"/>
          <w:spacing w:val="5"/>
          <w:sz w:val="28"/>
          <w:szCs w:val="28"/>
        </w:rPr>
      </w:pPr>
      <w:r w:rsidRPr="00B12F63">
        <w:rPr>
          <w:rFonts w:ascii="Times New Roman" w:hAnsi="Times New Roman" w:cs="Times New Roman"/>
          <w:color w:val="000000"/>
          <w:spacing w:val="5"/>
          <w:sz w:val="28"/>
          <w:szCs w:val="28"/>
        </w:rPr>
        <w:t>приняты 13 июня  2017года</w:t>
      </w:r>
    </w:p>
    <w:p w:rsidR="00FC6A1E" w:rsidRPr="00B12F63" w:rsidRDefault="00FC6A1E" w:rsidP="00FF4ECF">
      <w:pPr>
        <w:pStyle w:val="NoSpacing"/>
        <w:jc w:val="center"/>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Рассмотрев на публичных слушаниях проект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решили:</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1. Одобрить проект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2.Протокол публичных слушаний, вместе с принятыми рекомендациями,  направить Представительному Собранию Тимского района Курской области  и разместить </w:t>
      </w:r>
      <w:r w:rsidRPr="00B12F63">
        <w:rPr>
          <w:rFonts w:ascii="Times New Roman" w:hAnsi="Times New Roman" w:cs="Times New Roman"/>
          <w:color w:val="000000"/>
          <w:spacing w:val="1"/>
          <w:sz w:val="28"/>
          <w:szCs w:val="28"/>
        </w:rPr>
        <w:t xml:space="preserve">  на официальном сайте  Тимского района Курской области в информационной – телекоммуникационной сети «Интернет».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Голосуют за 1 пункт рекомендаций.</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Счетная комиссия подсчитывает количество голосов.</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«за»- 42 , «против»- нет, «воздержались»-нет.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Голосуют за 2 пункт рекомендаций.</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Счетная комиссия подсчитывает количество голосов.</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«за»- 42, «против»- нет, «воздержались»-нет.</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Председательствующий сообщает, что рекомендации по итогам публичных слушаний по обсуждению проекта решения Представительного Собрания Тимского района Курской области    «Об исполнении бюджета    муниципального     района «Тимский район»   Курской области за 2016 год» приняты единогласно, на публичных слушаниях, открытым голосованием по каждому пункту.</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Председатель Представительного</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Собрания Тимского района</w:t>
      </w: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Курской области                                                                Е.В. Белых</w:t>
      </w:r>
    </w:p>
    <w:p w:rsidR="00FC6A1E" w:rsidRPr="00B12F63" w:rsidRDefault="00FC6A1E" w:rsidP="00FF4ECF">
      <w:pPr>
        <w:pStyle w:val="NoSpacing"/>
        <w:jc w:val="both"/>
        <w:rPr>
          <w:rFonts w:ascii="Times New Roman" w:hAnsi="Times New Roman" w:cs="Times New Roman"/>
          <w:sz w:val="28"/>
          <w:szCs w:val="28"/>
        </w:rPr>
      </w:pPr>
    </w:p>
    <w:p w:rsidR="00FC6A1E" w:rsidRPr="00B12F63" w:rsidRDefault="00FC6A1E" w:rsidP="00FF4ECF">
      <w:pPr>
        <w:pStyle w:val="NoSpacing"/>
        <w:jc w:val="both"/>
        <w:rPr>
          <w:rFonts w:ascii="Times New Roman" w:hAnsi="Times New Roman" w:cs="Times New Roman"/>
          <w:sz w:val="28"/>
          <w:szCs w:val="28"/>
        </w:rPr>
      </w:pPr>
      <w:r w:rsidRPr="00B12F63">
        <w:rPr>
          <w:rFonts w:ascii="Times New Roman" w:hAnsi="Times New Roman" w:cs="Times New Roman"/>
          <w:sz w:val="28"/>
          <w:szCs w:val="28"/>
        </w:rPr>
        <w:t xml:space="preserve">    Секретарь публичных слушаний                                      С.А.Амелина                                                  </w:t>
      </w:r>
    </w:p>
    <w:p w:rsidR="00FC6A1E" w:rsidRPr="00B12F63" w:rsidRDefault="00FC6A1E">
      <w:pPr>
        <w:rPr>
          <w:rFonts w:ascii="Times New Roman" w:hAnsi="Times New Roman" w:cs="Times New Roman"/>
          <w:sz w:val="28"/>
          <w:szCs w:val="28"/>
        </w:rPr>
      </w:pPr>
    </w:p>
    <w:sectPr w:rsidR="00FC6A1E" w:rsidRPr="00B12F63" w:rsidSect="00FF4ECF">
      <w:pgSz w:w="11906" w:h="16838"/>
      <w:pgMar w:top="794" w:right="85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E5"/>
    <w:rsid w:val="0006763B"/>
    <w:rsid w:val="000B4557"/>
    <w:rsid w:val="001564BA"/>
    <w:rsid w:val="00211F1A"/>
    <w:rsid w:val="004466C6"/>
    <w:rsid w:val="00494EEF"/>
    <w:rsid w:val="004F437F"/>
    <w:rsid w:val="005F458D"/>
    <w:rsid w:val="00793C8D"/>
    <w:rsid w:val="00856A1F"/>
    <w:rsid w:val="00B12F63"/>
    <w:rsid w:val="00B44BC4"/>
    <w:rsid w:val="00C132C4"/>
    <w:rsid w:val="00C454E5"/>
    <w:rsid w:val="00FC6A1E"/>
    <w:rsid w:val="00FE7E24"/>
    <w:rsid w:val="00FF4ECF"/>
    <w:rsid w:val="00FF5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454E5"/>
    <w:pPr>
      <w:suppressAutoHyphens/>
    </w:pPr>
    <w:rPr>
      <w:rFonts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57077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1001</Words>
  <Characters>5711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№_3_</dc:title>
  <dc:subject/>
  <dc:creator>ПС</dc:creator>
  <cp:keywords/>
  <dc:description/>
  <cp:lastModifiedBy>Пользователь</cp:lastModifiedBy>
  <cp:revision>3</cp:revision>
  <dcterms:created xsi:type="dcterms:W3CDTF">2017-11-29T13:30:00Z</dcterms:created>
  <dcterms:modified xsi:type="dcterms:W3CDTF">2017-11-29T13:32:00Z</dcterms:modified>
</cp:coreProperties>
</file>